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4438" w14:textId="3F49CC93" w:rsidR="00E8331C" w:rsidRDefault="00E8331C" w:rsidP="00482417">
      <w:pPr>
        <w:jc w:val="center"/>
        <w:rPr>
          <w:rFonts w:ascii="Arial" w:hAnsi="Arial" w:cs="Arial"/>
          <w:b/>
          <w:u w:val="single"/>
        </w:rPr>
      </w:pPr>
    </w:p>
    <w:p w14:paraId="39264439" w14:textId="77777777" w:rsidR="00E8331C" w:rsidRDefault="00E8331C" w:rsidP="00482417">
      <w:pPr>
        <w:jc w:val="center"/>
        <w:rPr>
          <w:rFonts w:ascii="Arial" w:hAnsi="Arial" w:cs="Arial"/>
          <w:b/>
          <w:u w:val="single"/>
        </w:rPr>
      </w:pPr>
    </w:p>
    <w:p w14:paraId="33A625CE" w14:textId="77777777" w:rsidR="00D85675" w:rsidRDefault="00D85675" w:rsidP="00D85675">
      <w:pPr>
        <w:jc w:val="center"/>
        <w:rPr>
          <w:b/>
          <w:bCs/>
          <w:sz w:val="72"/>
          <w:szCs w:val="72"/>
        </w:rPr>
      </w:pPr>
      <w:r>
        <w:rPr>
          <w:b/>
          <w:bCs/>
          <w:sz w:val="72"/>
          <w:szCs w:val="72"/>
        </w:rPr>
        <w:t>Ripponden J&amp;I School</w:t>
      </w:r>
    </w:p>
    <w:p w14:paraId="080519CB" w14:textId="0474555C" w:rsidR="00D85675" w:rsidRDefault="00D85675" w:rsidP="00D85675">
      <w:pPr>
        <w:jc w:val="center"/>
        <w:rPr>
          <w:sz w:val="72"/>
          <w:szCs w:val="72"/>
        </w:rPr>
      </w:pPr>
      <w:r>
        <w:rPr>
          <w:b/>
          <w:bCs/>
          <w:sz w:val="72"/>
          <w:szCs w:val="72"/>
        </w:rPr>
        <w:t>Maths</w:t>
      </w:r>
      <w:r>
        <w:rPr>
          <w:b/>
          <w:bCs/>
          <w:sz w:val="72"/>
          <w:szCs w:val="72"/>
        </w:rPr>
        <w:t xml:space="preserve"> </w:t>
      </w:r>
      <w:r>
        <w:rPr>
          <w:b/>
          <w:bCs/>
          <w:sz w:val="72"/>
          <w:szCs w:val="72"/>
        </w:rPr>
        <w:t>P</w:t>
      </w:r>
      <w:r>
        <w:rPr>
          <w:b/>
          <w:bCs/>
          <w:sz w:val="72"/>
          <w:szCs w:val="72"/>
        </w:rPr>
        <w:t>olicy</w:t>
      </w:r>
    </w:p>
    <w:p w14:paraId="3926443A" w14:textId="77777777" w:rsidR="00E8331C" w:rsidRDefault="00E8331C" w:rsidP="00482417">
      <w:pPr>
        <w:jc w:val="center"/>
        <w:rPr>
          <w:rFonts w:ascii="Arial" w:hAnsi="Arial" w:cs="Arial"/>
          <w:b/>
          <w:u w:val="single"/>
        </w:rPr>
      </w:pPr>
    </w:p>
    <w:p w14:paraId="3926443B" w14:textId="77777777" w:rsidR="00E8331C" w:rsidRDefault="00E8331C" w:rsidP="00482417">
      <w:pPr>
        <w:jc w:val="center"/>
        <w:rPr>
          <w:rFonts w:ascii="Arial" w:hAnsi="Arial" w:cs="Arial"/>
          <w:b/>
          <w:u w:val="single"/>
        </w:rPr>
      </w:pPr>
    </w:p>
    <w:p w14:paraId="3926443C" w14:textId="77777777" w:rsidR="00E8331C" w:rsidRDefault="00E8331C" w:rsidP="00482417">
      <w:pPr>
        <w:jc w:val="center"/>
        <w:rPr>
          <w:rFonts w:ascii="Arial" w:hAnsi="Arial" w:cs="Arial"/>
          <w:b/>
          <w:u w:val="single"/>
        </w:rPr>
      </w:pPr>
    </w:p>
    <w:p w14:paraId="3926443D" w14:textId="77777777" w:rsidR="00E8331C" w:rsidRDefault="00E8331C" w:rsidP="00482417">
      <w:pPr>
        <w:jc w:val="center"/>
        <w:rPr>
          <w:rFonts w:ascii="Arial" w:hAnsi="Arial" w:cs="Arial"/>
          <w:b/>
          <w:u w:val="single"/>
        </w:rPr>
      </w:pPr>
    </w:p>
    <w:p w14:paraId="3926443E" w14:textId="77777777" w:rsidR="00E8331C" w:rsidRDefault="00E8331C" w:rsidP="00482417">
      <w:pPr>
        <w:jc w:val="center"/>
        <w:rPr>
          <w:rFonts w:ascii="Arial" w:hAnsi="Arial" w:cs="Arial"/>
          <w:b/>
          <w:u w:val="single"/>
        </w:rPr>
      </w:pPr>
    </w:p>
    <w:p w14:paraId="3926443F" w14:textId="77777777" w:rsidR="00E8331C" w:rsidRDefault="00E8331C" w:rsidP="00482417">
      <w:pPr>
        <w:jc w:val="center"/>
        <w:rPr>
          <w:rFonts w:ascii="Arial" w:hAnsi="Arial" w:cs="Arial"/>
          <w:b/>
          <w:u w:val="single"/>
        </w:rPr>
      </w:pPr>
    </w:p>
    <w:p w14:paraId="39264440" w14:textId="77777777" w:rsidR="00E8331C" w:rsidRDefault="00E8331C" w:rsidP="00482417">
      <w:pPr>
        <w:jc w:val="center"/>
        <w:rPr>
          <w:rFonts w:ascii="Arial" w:hAnsi="Arial" w:cs="Arial"/>
          <w:b/>
          <w:u w:val="single"/>
        </w:rPr>
      </w:pPr>
    </w:p>
    <w:p w14:paraId="39264441" w14:textId="77777777" w:rsidR="00E8331C" w:rsidRDefault="00E8331C" w:rsidP="00482417">
      <w:pPr>
        <w:jc w:val="center"/>
        <w:rPr>
          <w:rFonts w:ascii="Arial" w:hAnsi="Arial" w:cs="Arial"/>
          <w:b/>
          <w:u w:val="single"/>
        </w:rPr>
      </w:pPr>
    </w:p>
    <w:p w14:paraId="39264442" w14:textId="48FE88AF" w:rsidR="00E8331C" w:rsidRDefault="00E8331C" w:rsidP="00482417">
      <w:pPr>
        <w:jc w:val="center"/>
        <w:rPr>
          <w:rFonts w:ascii="Arial" w:hAnsi="Arial" w:cs="Arial"/>
          <w:b/>
          <w:u w:val="single"/>
        </w:rPr>
      </w:pPr>
    </w:p>
    <w:p w14:paraId="39264443" w14:textId="15122576" w:rsidR="00E8331C" w:rsidRDefault="00E8331C" w:rsidP="00482417">
      <w:pPr>
        <w:jc w:val="center"/>
        <w:rPr>
          <w:rFonts w:ascii="Arial" w:hAnsi="Arial" w:cs="Arial"/>
          <w:b/>
          <w:u w:val="single"/>
        </w:rPr>
      </w:pPr>
    </w:p>
    <w:p w14:paraId="39264444" w14:textId="29B4FAED" w:rsidR="00E8331C" w:rsidRDefault="00E8331C" w:rsidP="00482417">
      <w:pPr>
        <w:jc w:val="center"/>
        <w:rPr>
          <w:rFonts w:ascii="Arial" w:hAnsi="Arial" w:cs="Arial"/>
          <w:b/>
          <w:u w:val="single"/>
        </w:rPr>
      </w:pPr>
    </w:p>
    <w:p w14:paraId="39264445" w14:textId="03F939A2" w:rsidR="00E8331C" w:rsidRDefault="00E8331C" w:rsidP="00482417">
      <w:pPr>
        <w:jc w:val="center"/>
        <w:rPr>
          <w:rFonts w:ascii="Arial" w:hAnsi="Arial" w:cs="Arial"/>
          <w:b/>
          <w:u w:val="single"/>
        </w:rPr>
      </w:pPr>
    </w:p>
    <w:p w14:paraId="39264446" w14:textId="61CAE1E8" w:rsidR="00E8331C" w:rsidRDefault="00E8331C" w:rsidP="00482417">
      <w:pPr>
        <w:jc w:val="center"/>
        <w:rPr>
          <w:rFonts w:ascii="Arial" w:hAnsi="Arial" w:cs="Arial"/>
          <w:b/>
          <w:u w:val="single"/>
        </w:rPr>
      </w:pPr>
    </w:p>
    <w:p w14:paraId="39264447" w14:textId="69EE2A08" w:rsidR="00E8331C" w:rsidRDefault="00E8331C" w:rsidP="00482417">
      <w:pPr>
        <w:jc w:val="center"/>
        <w:rPr>
          <w:rFonts w:ascii="Arial" w:hAnsi="Arial" w:cs="Arial"/>
          <w:b/>
          <w:u w:val="single"/>
        </w:rPr>
      </w:pPr>
    </w:p>
    <w:p w14:paraId="39264448" w14:textId="1F0B1B1C" w:rsidR="00E8331C" w:rsidRDefault="00D85675" w:rsidP="00482417">
      <w:pPr>
        <w:jc w:val="center"/>
        <w:rPr>
          <w:rFonts w:ascii="Arial" w:hAnsi="Arial" w:cs="Arial"/>
          <w:b/>
          <w:u w:val="single"/>
        </w:rPr>
      </w:pPr>
      <w:r w:rsidRPr="00F445E4">
        <w:rPr>
          <w:noProof/>
        </w:rPr>
        <w:drawing>
          <wp:anchor distT="0" distB="0" distL="114300" distR="114300" simplePos="0" relativeHeight="251657728" behindDoc="0" locked="0" layoutInCell="1" allowOverlap="1" wp14:anchorId="4DE202A1" wp14:editId="574CABF0">
            <wp:simplePos x="0" y="0"/>
            <wp:positionH relativeFrom="column">
              <wp:posOffset>3390900</wp:posOffset>
            </wp:positionH>
            <wp:positionV relativeFrom="paragraph">
              <wp:posOffset>203200</wp:posOffset>
            </wp:positionV>
            <wp:extent cx="2734310" cy="2581275"/>
            <wp:effectExtent l="0" t="0" r="8890" b="9525"/>
            <wp:wrapNone/>
            <wp:docPr id="311637677" name="Picture 2" descr="A drawing of a church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7677" name="Picture 2" descr="A drawing of a church and a tre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31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264449" w14:textId="77777777" w:rsidR="00E8331C" w:rsidRDefault="00E8331C" w:rsidP="00482417">
      <w:pPr>
        <w:jc w:val="center"/>
        <w:rPr>
          <w:rFonts w:ascii="Arial" w:hAnsi="Arial" w:cs="Arial"/>
          <w:b/>
          <w:u w:val="single"/>
        </w:rPr>
      </w:pPr>
    </w:p>
    <w:p w14:paraId="2B9A62B5" w14:textId="77777777" w:rsidR="00D85675" w:rsidRDefault="00D85675" w:rsidP="00D85675">
      <w:pPr>
        <w:pStyle w:val="NoSpacing"/>
        <w:rPr>
          <w:rFonts w:ascii="Arial" w:hAnsi="Arial" w:cs="Arial"/>
        </w:rPr>
      </w:pPr>
    </w:p>
    <w:p w14:paraId="3C16210E" w14:textId="77777777" w:rsidR="00D85675" w:rsidRDefault="00D85675" w:rsidP="00D85675">
      <w:pPr>
        <w:pStyle w:val="NoSpacing"/>
        <w:rPr>
          <w:rFonts w:ascii="Arial" w:hAnsi="Arial" w:cs="Arial"/>
        </w:rPr>
      </w:pPr>
    </w:p>
    <w:p w14:paraId="4A050BBE" w14:textId="77777777" w:rsidR="00D85675" w:rsidRDefault="00D85675" w:rsidP="00D85675">
      <w:pPr>
        <w:pStyle w:val="NoSpacing"/>
        <w:rPr>
          <w:rFonts w:ascii="Arial" w:hAnsi="Arial" w:cs="Arial"/>
        </w:rPr>
      </w:pPr>
    </w:p>
    <w:p w14:paraId="2A14DE91" w14:textId="77777777" w:rsidR="00D85675" w:rsidRDefault="00D85675" w:rsidP="00D85675">
      <w:pPr>
        <w:pStyle w:val="NoSpacing"/>
        <w:rPr>
          <w:rFonts w:ascii="Arial" w:hAnsi="Arial" w:cs="Arial"/>
        </w:rPr>
      </w:pPr>
    </w:p>
    <w:p w14:paraId="2B781C91" w14:textId="77777777" w:rsidR="00D85675" w:rsidRDefault="00D85675" w:rsidP="00D85675">
      <w:pPr>
        <w:pStyle w:val="NoSpacing"/>
        <w:rPr>
          <w:rFonts w:ascii="Arial" w:hAnsi="Arial" w:cs="Arial"/>
        </w:rPr>
      </w:pPr>
    </w:p>
    <w:p w14:paraId="4AFE557C" w14:textId="77777777" w:rsidR="00D85675" w:rsidRDefault="00D85675" w:rsidP="00D85675">
      <w:pPr>
        <w:pStyle w:val="NoSpacing"/>
        <w:rPr>
          <w:rFonts w:ascii="Arial" w:hAnsi="Arial" w:cs="Arial"/>
        </w:rPr>
      </w:pPr>
    </w:p>
    <w:p w14:paraId="5D2E954A" w14:textId="39ECC2EA" w:rsidR="00D85675" w:rsidRPr="00D85675" w:rsidRDefault="00D85675" w:rsidP="00D85675">
      <w:pPr>
        <w:pStyle w:val="NoSpacing"/>
        <w:rPr>
          <w:rFonts w:ascii="Arial" w:hAnsi="Arial" w:cs="Arial"/>
        </w:rPr>
      </w:pPr>
      <w:r w:rsidRPr="00D85675">
        <w:rPr>
          <w:rFonts w:ascii="Arial" w:hAnsi="Arial" w:cs="Arial"/>
        </w:rPr>
        <w:t>September 2026</w:t>
      </w:r>
    </w:p>
    <w:p w14:paraId="10618FDC" w14:textId="325AB716" w:rsidR="00D85675" w:rsidRPr="00D85675" w:rsidRDefault="00D85675" w:rsidP="00D85675">
      <w:pPr>
        <w:pStyle w:val="NoSpacing"/>
        <w:rPr>
          <w:rFonts w:ascii="Arial" w:hAnsi="Arial" w:cs="Arial"/>
        </w:rPr>
      </w:pPr>
      <w:r w:rsidRPr="00D85675">
        <w:rPr>
          <w:rFonts w:ascii="Arial" w:hAnsi="Arial" w:cs="Arial"/>
        </w:rPr>
        <w:t>To be reviewed September 2027</w:t>
      </w:r>
    </w:p>
    <w:p w14:paraId="3926444A" w14:textId="77777777" w:rsidR="00E8331C" w:rsidRDefault="00E8331C" w:rsidP="00D85675">
      <w:pPr>
        <w:rPr>
          <w:rFonts w:ascii="Arial" w:hAnsi="Arial" w:cs="Arial"/>
          <w:b/>
          <w:u w:val="single"/>
        </w:rPr>
      </w:pPr>
    </w:p>
    <w:p w14:paraId="39264454" w14:textId="77777777" w:rsidR="00222704" w:rsidRPr="00DE070D" w:rsidRDefault="00482417" w:rsidP="00DE070D">
      <w:pPr>
        <w:spacing w:after="0"/>
        <w:jc w:val="center"/>
        <w:rPr>
          <w:rFonts w:ascii="Arial" w:hAnsi="Arial" w:cs="Arial"/>
          <w:b/>
          <w:color w:val="0070C0"/>
          <w:sz w:val="29"/>
          <w:szCs w:val="29"/>
          <w:u w:val="single"/>
        </w:rPr>
      </w:pPr>
      <w:r w:rsidRPr="00DE070D">
        <w:rPr>
          <w:rFonts w:ascii="Arial" w:hAnsi="Arial" w:cs="Arial"/>
          <w:b/>
          <w:color w:val="0070C0"/>
          <w:sz w:val="29"/>
          <w:szCs w:val="29"/>
          <w:u w:val="single"/>
        </w:rPr>
        <w:lastRenderedPageBreak/>
        <w:t>Ripponden Junior and Infants School</w:t>
      </w:r>
    </w:p>
    <w:p w14:paraId="39264455" w14:textId="77777777" w:rsidR="00DE070D" w:rsidRPr="00DE070D" w:rsidRDefault="00482417" w:rsidP="00DE070D">
      <w:pPr>
        <w:spacing w:after="0"/>
        <w:jc w:val="center"/>
        <w:rPr>
          <w:rFonts w:ascii="Arial" w:hAnsi="Arial" w:cs="Arial"/>
          <w:b/>
          <w:color w:val="0070C0"/>
          <w:sz w:val="29"/>
          <w:szCs w:val="29"/>
          <w:u w:val="single"/>
        </w:rPr>
      </w:pPr>
      <w:r w:rsidRPr="00DE070D">
        <w:rPr>
          <w:rFonts w:ascii="Arial" w:hAnsi="Arial" w:cs="Arial"/>
          <w:b/>
          <w:color w:val="0070C0"/>
          <w:sz w:val="29"/>
          <w:szCs w:val="29"/>
          <w:u w:val="single"/>
        </w:rPr>
        <w:t>Mathematics Policy</w:t>
      </w:r>
      <w:r w:rsidR="00E8331C" w:rsidRPr="00DE070D">
        <w:rPr>
          <w:rFonts w:ascii="Arial" w:hAnsi="Arial" w:cs="Arial"/>
          <w:b/>
          <w:color w:val="0070C0"/>
          <w:sz w:val="29"/>
          <w:szCs w:val="29"/>
          <w:u w:val="single"/>
        </w:rPr>
        <w:t xml:space="preserve"> </w:t>
      </w:r>
    </w:p>
    <w:p w14:paraId="39264456" w14:textId="77777777" w:rsidR="00776FC8" w:rsidRDefault="00B719E7" w:rsidP="00DE070D">
      <w:pPr>
        <w:spacing w:after="0"/>
        <w:jc w:val="center"/>
        <w:rPr>
          <w:rFonts w:ascii="Arial" w:hAnsi="Arial" w:cs="Arial"/>
          <w:b/>
          <w:color w:val="0070C0"/>
          <w:sz w:val="29"/>
          <w:szCs w:val="29"/>
          <w:u w:val="single"/>
        </w:rPr>
      </w:pPr>
      <w:r>
        <w:rPr>
          <w:rFonts w:ascii="Arial" w:hAnsi="Arial" w:cs="Arial"/>
          <w:b/>
          <w:color w:val="0070C0"/>
          <w:sz w:val="29"/>
          <w:szCs w:val="29"/>
          <w:u w:val="single"/>
        </w:rPr>
        <w:t xml:space="preserve"> </w:t>
      </w:r>
    </w:p>
    <w:p w14:paraId="39264457" w14:textId="77777777" w:rsidR="00D45334" w:rsidRPr="0083518B" w:rsidRDefault="00D45334" w:rsidP="00D45334">
      <w:pPr>
        <w:spacing w:after="0"/>
        <w:jc w:val="both"/>
        <w:rPr>
          <w:rFonts w:ascii="Arial" w:hAnsi="Arial" w:cs="Arial"/>
          <w:b/>
          <w:color w:val="0070C0"/>
          <w:sz w:val="28"/>
          <w:szCs w:val="24"/>
          <w:u w:val="single"/>
        </w:rPr>
      </w:pPr>
      <w:r w:rsidRPr="0083518B">
        <w:rPr>
          <w:rFonts w:ascii="Arial" w:hAnsi="Arial" w:cs="Arial"/>
          <w:b/>
          <w:color w:val="0070C0"/>
          <w:sz w:val="28"/>
          <w:szCs w:val="24"/>
          <w:u w:val="single"/>
        </w:rPr>
        <w:t>INTENT</w:t>
      </w:r>
    </w:p>
    <w:p w14:paraId="39264458" w14:textId="77777777" w:rsidR="00D45334" w:rsidRPr="003D761B" w:rsidRDefault="00D45334" w:rsidP="00D45334">
      <w:pPr>
        <w:spacing w:after="0"/>
        <w:jc w:val="both"/>
        <w:rPr>
          <w:rFonts w:ascii="Arial" w:hAnsi="Arial" w:cs="Arial"/>
          <w:b/>
          <w:color w:val="0070C0"/>
          <w:sz w:val="24"/>
          <w:szCs w:val="24"/>
          <w:u w:val="single"/>
        </w:rPr>
      </w:pPr>
    </w:p>
    <w:p w14:paraId="39264459"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 xml:space="preserve">At Ripponden J and I School we believe that, with the right teaching, self-belief and determination, all children can succeed in maths.  We believe that mathematics provides children with a powerful set of tools including logical reasoning, problem-solving skills and the ability to think in abstract ways. These tools enable children to view and make sense of the world, communicate their ideas and tackle a range of practical tasks and real-life problems.  Mathematics is not only taught because it is useful; we believe that it should be a source of delight and wonder, offering pupils intellectual excitement. </w:t>
      </w:r>
    </w:p>
    <w:p w14:paraId="3926445A"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At Ripponden, we are developing a set of core principles that we believe will ensure that our children achieve mastery in mathematics. This means that the children will acquire a “deep, long-term, secure and adaptable” understanding of mathematics. Mastery is not simply about memorising facts and procedures to answer test questions; mastery is about knowing why and how, being flexible and creative in approaching the familiar and unfamiliar. Depth is more important than speed.</w:t>
      </w:r>
    </w:p>
    <w:p w14:paraId="3926445B"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 xml:space="preserve"> We aim to develop children’s mathematical skills and an enthusiasm for the subject by providing a challenging and stimulating mathematics curriculum.</w:t>
      </w:r>
    </w:p>
    <w:p w14:paraId="3926445C"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Aims</w:t>
      </w:r>
    </w:p>
    <w:p w14:paraId="3926445D"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We aim that all pupils:</w:t>
      </w:r>
    </w:p>
    <w:p w14:paraId="3926445E"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‘become fluent in the fundamentals of mathematics, including through varied and frequent practice with increasingly complex problems over time, so that pupils develop conceptual understanding and the ability to recall and apply knowledge rapidly and accurately.</w:t>
      </w:r>
    </w:p>
    <w:p w14:paraId="3926445F"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reason mathematically by following a line of enquiry, conjecturing relationships and generalisations, and developing an argument, justification or proof using mathematical language.</w:t>
      </w:r>
    </w:p>
    <w:p w14:paraId="39264460"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 xml:space="preserve">can solve problems by applying their mathematics to a variety of routine and non-routine problems with increasing sophistication, including breaking down problems into a series of simpler steps and persevering in seeking solutions.’ </w:t>
      </w:r>
    </w:p>
    <w:p w14:paraId="39264461"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enjoy, succeed and develop resilience, enthusiasm and confidence for maths.</w:t>
      </w:r>
    </w:p>
    <w:p w14:paraId="39264462"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We believe that:</w:t>
      </w:r>
    </w:p>
    <w:p w14:paraId="39264463"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ability in mathematics is not fixed</w:t>
      </w:r>
    </w:p>
    <w:p w14:paraId="39264464"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children learn best when they follow their maths learning journey together.</w:t>
      </w:r>
    </w:p>
    <w:p w14:paraId="39264465"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developing a positive mind set - a “Can Do” attitude - to mathematics leads to success.</w:t>
      </w:r>
    </w:p>
    <w:p w14:paraId="39264466"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timely intervention addressing misconceptions is essential.</w:t>
      </w:r>
    </w:p>
    <w:p w14:paraId="39264467" w14:textId="77777777" w:rsidR="00ED53B9" w:rsidRPr="00ED53B9" w:rsidRDefault="00ED53B9" w:rsidP="00ED53B9">
      <w:pPr>
        <w:spacing w:after="0"/>
        <w:jc w:val="both"/>
        <w:rPr>
          <w:rFonts w:ascii="Arial" w:eastAsia="Calibri" w:hAnsi="Arial" w:cs="Arial"/>
          <w:sz w:val="24"/>
          <w:szCs w:val="24"/>
        </w:rPr>
      </w:pPr>
      <w:r w:rsidRPr="00ED53B9">
        <w:rPr>
          <w:rFonts w:ascii="Arial" w:eastAsia="Calibri" w:hAnsi="Arial" w:cs="Arial"/>
          <w:sz w:val="24"/>
          <w:szCs w:val="24"/>
        </w:rPr>
        <w:t>•</w:t>
      </w:r>
      <w:r w:rsidRPr="00ED53B9">
        <w:rPr>
          <w:rFonts w:ascii="Arial" w:eastAsia="Calibri" w:hAnsi="Arial" w:cs="Arial"/>
          <w:sz w:val="24"/>
          <w:szCs w:val="24"/>
        </w:rPr>
        <w:tab/>
        <w:t>the opportunity to “go deeper” must be offered to all children to broaden their understanding.</w:t>
      </w:r>
    </w:p>
    <w:p w14:paraId="2F44F0E4" w14:textId="77777777" w:rsidR="00D85675" w:rsidRDefault="00D85675" w:rsidP="00D45334">
      <w:pPr>
        <w:spacing w:after="0"/>
        <w:jc w:val="both"/>
        <w:rPr>
          <w:rFonts w:ascii="Arial" w:hAnsi="Arial" w:cs="Arial"/>
          <w:color w:val="0070C0"/>
          <w:sz w:val="24"/>
          <w:szCs w:val="24"/>
        </w:rPr>
      </w:pPr>
    </w:p>
    <w:p w14:paraId="39264468" w14:textId="232A77DC"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lastRenderedPageBreak/>
        <w:t>National Curriculum</w:t>
      </w:r>
    </w:p>
    <w:p w14:paraId="39264469" w14:textId="77777777" w:rsidR="00D45334" w:rsidRPr="007B0E0A" w:rsidRDefault="00ED53B9" w:rsidP="00D45334">
      <w:pPr>
        <w:spacing w:after="0"/>
        <w:jc w:val="both"/>
        <w:rPr>
          <w:rFonts w:ascii="Arial" w:hAnsi="Arial" w:cs="Arial"/>
          <w:color w:val="0070C0"/>
          <w:sz w:val="24"/>
          <w:szCs w:val="24"/>
        </w:rPr>
      </w:pPr>
      <w:r>
        <w:rPr>
          <w:rFonts w:ascii="Arial" w:eastAsia="Calibri" w:hAnsi="Arial" w:cs="Arial"/>
          <w:sz w:val="24"/>
          <w:szCs w:val="24"/>
        </w:rPr>
        <w:t>Maths is a core</w:t>
      </w:r>
      <w:r w:rsidR="00D45334" w:rsidRPr="007B0E0A">
        <w:rPr>
          <w:rFonts w:ascii="Arial" w:eastAsia="Calibri" w:hAnsi="Arial" w:cs="Arial"/>
          <w:sz w:val="24"/>
          <w:szCs w:val="24"/>
        </w:rPr>
        <w:t xml:space="preserve"> subject in the N</w:t>
      </w:r>
      <w:r>
        <w:rPr>
          <w:rFonts w:ascii="Arial" w:eastAsia="Calibri" w:hAnsi="Arial" w:cs="Arial"/>
          <w:sz w:val="24"/>
          <w:szCs w:val="24"/>
        </w:rPr>
        <w:t>ational Curriculum and the Maths</w:t>
      </w:r>
      <w:r w:rsidR="00D45334" w:rsidRPr="007B0E0A">
        <w:rPr>
          <w:rFonts w:ascii="Arial" w:eastAsia="Calibri" w:hAnsi="Arial" w:cs="Arial"/>
          <w:sz w:val="24"/>
          <w:szCs w:val="24"/>
        </w:rPr>
        <w:t xml:space="preserve"> </w:t>
      </w:r>
      <w:r w:rsidR="00342096">
        <w:rPr>
          <w:rFonts w:ascii="Arial" w:eastAsia="Calibri" w:hAnsi="Arial" w:cs="Arial"/>
          <w:sz w:val="24"/>
          <w:szCs w:val="24"/>
        </w:rPr>
        <w:t xml:space="preserve">Mastery </w:t>
      </w:r>
      <w:r w:rsidR="00D45334" w:rsidRPr="007B0E0A">
        <w:rPr>
          <w:rFonts w:ascii="Arial" w:eastAsia="Calibri" w:hAnsi="Arial" w:cs="Arial"/>
          <w:sz w:val="24"/>
          <w:szCs w:val="24"/>
        </w:rPr>
        <w:t>curriculum at Ripponden is in line with the 2014 Primary National Curriculum in England including requirements</w:t>
      </w:r>
      <w:r>
        <w:rPr>
          <w:rFonts w:ascii="Arial" w:eastAsia="Calibri" w:hAnsi="Arial" w:cs="Arial"/>
          <w:sz w:val="24"/>
          <w:szCs w:val="24"/>
        </w:rPr>
        <w:t xml:space="preserve"> for KS1, KS2 and the EYFS Framework</w:t>
      </w:r>
      <w:r w:rsidR="00D45334" w:rsidRPr="007B0E0A">
        <w:rPr>
          <w:rFonts w:ascii="Arial" w:eastAsia="Calibri" w:hAnsi="Arial" w:cs="Arial"/>
          <w:sz w:val="24"/>
          <w:szCs w:val="24"/>
        </w:rPr>
        <w:t>.</w:t>
      </w:r>
    </w:p>
    <w:p w14:paraId="3926446A"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Coverage</w:t>
      </w:r>
    </w:p>
    <w:p w14:paraId="3926446B" w14:textId="77777777" w:rsidR="00D45334" w:rsidRDefault="00C86A00" w:rsidP="00D45334">
      <w:pPr>
        <w:spacing w:after="0"/>
        <w:jc w:val="both"/>
        <w:rPr>
          <w:rFonts w:ascii="Arial" w:eastAsia="Calibri" w:hAnsi="Arial" w:cs="Arial"/>
          <w:sz w:val="24"/>
          <w:szCs w:val="24"/>
        </w:rPr>
      </w:pPr>
      <w:r>
        <w:rPr>
          <w:rFonts w:ascii="Arial" w:eastAsia="Calibri" w:hAnsi="Arial" w:cs="Arial"/>
          <w:sz w:val="24"/>
          <w:szCs w:val="24"/>
        </w:rPr>
        <w:t>Maths</w:t>
      </w:r>
      <w:r w:rsidR="00D45334" w:rsidRPr="007B0E0A">
        <w:rPr>
          <w:rFonts w:ascii="Arial" w:eastAsia="Calibri" w:hAnsi="Arial" w:cs="Arial"/>
          <w:sz w:val="24"/>
          <w:szCs w:val="24"/>
        </w:rPr>
        <w:t xml:space="preserve"> </w:t>
      </w:r>
      <w:r w:rsidR="00342096">
        <w:rPr>
          <w:rFonts w:ascii="Arial" w:eastAsia="Calibri" w:hAnsi="Arial" w:cs="Arial"/>
          <w:sz w:val="24"/>
          <w:szCs w:val="24"/>
        </w:rPr>
        <w:t xml:space="preserve">Mastery </w:t>
      </w:r>
      <w:r w:rsidR="00D45334" w:rsidRPr="007B0E0A">
        <w:rPr>
          <w:rFonts w:ascii="Arial" w:eastAsia="Calibri" w:hAnsi="Arial" w:cs="Arial"/>
          <w:sz w:val="24"/>
          <w:szCs w:val="24"/>
        </w:rPr>
        <w:t>teaching at Ripponden has been mapped across the school to deliver the requirements of the National Curr</w:t>
      </w:r>
      <w:r>
        <w:rPr>
          <w:rFonts w:ascii="Arial" w:eastAsia="Calibri" w:hAnsi="Arial" w:cs="Arial"/>
          <w:sz w:val="24"/>
          <w:szCs w:val="24"/>
        </w:rPr>
        <w:t>iculum through blocks of learning</w:t>
      </w:r>
      <w:r w:rsidR="00D45334" w:rsidRPr="007B0E0A">
        <w:rPr>
          <w:rFonts w:ascii="Arial" w:eastAsia="Calibri" w:hAnsi="Arial" w:cs="Arial"/>
          <w:sz w:val="24"/>
          <w:szCs w:val="24"/>
        </w:rPr>
        <w:t xml:space="preserve">, ensuring consistency and progression throughout the school. </w:t>
      </w:r>
    </w:p>
    <w:p w14:paraId="3926446C" w14:textId="77777777" w:rsidR="00285080" w:rsidRDefault="00285080" w:rsidP="00D45334">
      <w:pPr>
        <w:spacing w:after="0"/>
        <w:jc w:val="both"/>
        <w:rPr>
          <w:rFonts w:ascii="Arial" w:hAnsi="Arial" w:cs="Arial"/>
          <w:sz w:val="24"/>
          <w:szCs w:val="24"/>
        </w:rPr>
      </w:pPr>
    </w:p>
    <w:p w14:paraId="3926446D" w14:textId="77777777" w:rsidR="00D45334" w:rsidRPr="0083518B" w:rsidRDefault="00D45334" w:rsidP="00D45334">
      <w:pPr>
        <w:spacing w:after="0"/>
        <w:jc w:val="both"/>
        <w:rPr>
          <w:rFonts w:ascii="Arial" w:hAnsi="Arial" w:cs="Arial"/>
          <w:b/>
          <w:color w:val="0070C0"/>
          <w:sz w:val="28"/>
          <w:szCs w:val="24"/>
          <w:u w:val="single"/>
        </w:rPr>
      </w:pPr>
      <w:r w:rsidRPr="0083518B">
        <w:rPr>
          <w:rFonts w:ascii="Arial" w:hAnsi="Arial" w:cs="Arial"/>
          <w:b/>
          <w:color w:val="0070C0"/>
          <w:sz w:val="28"/>
          <w:szCs w:val="24"/>
          <w:u w:val="single"/>
        </w:rPr>
        <w:t>IMPLEMENTATION</w:t>
      </w:r>
    </w:p>
    <w:p w14:paraId="3926446E" w14:textId="77777777" w:rsidR="00D45334" w:rsidRDefault="00D45334" w:rsidP="00D45334">
      <w:pPr>
        <w:spacing w:after="0"/>
        <w:jc w:val="both"/>
        <w:rPr>
          <w:rFonts w:ascii="Arial" w:hAnsi="Arial" w:cs="Arial"/>
          <w:b/>
          <w:color w:val="0070C0"/>
          <w:sz w:val="24"/>
          <w:szCs w:val="24"/>
          <w:u w:val="single"/>
        </w:rPr>
      </w:pPr>
    </w:p>
    <w:p w14:paraId="3926446F"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Frequency</w:t>
      </w:r>
    </w:p>
    <w:p w14:paraId="39264470" w14:textId="1C45EDD6" w:rsidR="00D45334" w:rsidRPr="008136CA" w:rsidRDefault="00C86A00" w:rsidP="00D45334">
      <w:pPr>
        <w:spacing w:after="0"/>
        <w:jc w:val="both"/>
        <w:rPr>
          <w:rFonts w:ascii="Arial" w:eastAsia="Calibri" w:hAnsi="Arial" w:cs="Arial"/>
          <w:sz w:val="24"/>
          <w:szCs w:val="24"/>
        </w:rPr>
      </w:pPr>
      <w:r>
        <w:rPr>
          <w:rFonts w:ascii="Arial" w:eastAsia="Calibri" w:hAnsi="Arial" w:cs="Arial"/>
          <w:sz w:val="24"/>
          <w:szCs w:val="24"/>
        </w:rPr>
        <w:t>Maths</w:t>
      </w:r>
      <w:r w:rsidR="00D45334" w:rsidRPr="007B0E0A">
        <w:rPr>
          <w:rFonts w:ascii="Arial" w:eastAsia="Calibri" w:hAnsi="Arial" w:cs="Arial"/>
          <w:sz w:val="24"/>
          <w:szCs w:val="24"/>
        </w:rPr>
        <w:t xml:space="preserve"> should be </w:t>
      </w:r>
      <w:r>
        <w:rPr>
          <w:rFonts w:ascii="Arial" w:eastAsia="Calibri" w:hAnsi="Arial" w:cs="Arial"/>
          <w:sz w:val="24"/>
          <w:szCs w:val="24"/>
        </w:rPr>
        <w:t xml:space="preserve">taught for a </w:t>
      </w:r>
      <w:proofErr w:type="gramStart"/>
      <w:r>
        <w:rPr>
          <w:rFonts w:ascii="Arial" w:eastAsia="Calibri" w:hAnsi="Arial" w:cs="Arial"/>
          <w:sz w:val="24"/>
          <w:szCs w:val="24"/>
        </w:rPr>
        <w:t>one hour</w:t>
      </w:r>
      <w:proofErr w:type="gramEnd"/>
      <w:r>
        <w:rPr>
          <w:rFonts w:ascii="Arial" w:eastAsia="Calibri" w:hAnsi="Arial" w:cs="Arial"/>
          <w:sz w:val="24"/>
          <w:szCs w:val="24"/>
        </w:rPr>
        <w:t xml:space="preserve"> lesson every day</w:t>
      </w:r>
      <w:r w:rsidR="00D45334" w:rsidRPr="007B0E0A">
        <w:rPr>
          <w:rFonts w:ascii="Arial" w:eastAsia="Calibri" w:hAnsi="Arial" w:cs="Arial"/>
          <w:sz w:val="24"/>
          <w:szCs w:val="24"/>
        </w:rPr>
        <w:t>.</w:t>
      </w:r>
      <w:r w:rsidR="00B82F39">
        <w:rPr>
          <w:rFonts w:ascii="Arial" w:eastAsia="Calibri" w:hAnsi="Arial" w:cs="Arial"/>
          <w:sz w:val="24"/>
          <w:szCs w:val="24"/>
        </w:rPr>
        <w:t xml:space="preserve"> In addition</w:t>
      </w:r>
      <w:r w:rsidR="00A50938">
        <w:rPr>
          <w:rFonts w:ascii="Arial" w:eastAsia="Calibri" w:hAnsi="Arial" w:cs="Arial"/>
          <w:sz w:val="24"/>
          <w:szCs w:val="24"/>
        </w:rPr>
        <w:t xml:space="preserve"> to this</w:t>
      </w:r>
      <w:r w:rsidR="00B82F39">
        <w:rPr>
          <w:rFonts w:ascii="Arial" w:eastAsia="Calibri" w:hAnsi="Arial" w:cs="Arial"/>
          <w:sz w:val="24"/>
          <w:szCs w:val="24"/>
        </w:rPr>
        <w:t xml:space="preserve">, </w:t>
      </w:r>
      <w:r>
        <w:rPr>
          <w:rFonts w:ascii="Arial" w:eastAsia="Calibri" w:hAnsi="Arial" w:cs="Arial"/>
          <w:sz w:val="24"/>
          <w:szCs w:val="24"/>
        </w:rPr>
        <w:t xml:space="preserve">times tables and </w:t>
      </w:r>
      <w:r w:rsidR="00882F2E">
        <w:rPr>
          <w:rFonts w:ascii="Arial" w:eastAsia="Calibri" w:hAnsi="Arial" w:cs="Arial"/>
          <w:sz w:val="24"/>
          <w:szCs w:val="24"/>
        </w:rPr>
        <w:t>mastering number should be taught</w:t>
      </w:r>
      <w:r>
        <w:rPr>
          <w:rFonts w:ascii="Arial" w:eastAsia="Calibri" w:hAnsi="Arial" w:cs="Arial"/>
          <w:sz w:val="24"/>
          <w:szCs w:val="24"/>
        </w:rPr>
        <w:t>.</w:t>
      </w:r>
    </w:p>
    <w:p w14:paraId="39264471"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Scheme of work</w:t>
      </w:r>
    </w:p>
    <w:p w14:paraId="39264472" w14:textId="6EF43BDF" w:rsidR="00D45334" w:rsidRPr="008C127A" w:rsidRDefault="00D45334" w:rsidP="00D90683">
      <w:pPr>
        <w:spacing w:after="160" w:line="259" w:lineRule="auto"/>
        <w:rPr>
          <w:rFonts w:ascii="Arial" w:eastAsia="Calibri" w:hAnsi="Arial" w:cs="Arial"/>
          <w:sz w:val="24"/>
          <w:szCs w:val="24"/>
        </w:rPr>
      </w:pPr>
      <w:r w:rsidRPr="007B0E0A">
        <w:rPr>
          <w:rFonts w:ascii="Arial" w:eastAsia="Calibri" w:hAnsi="Arial" w:cs="Arial"/>
          <w:sz w:val="24"/>
          <w:szCs w:val="24"/>
        </w:rPr>
        <w:t>We u</w:t>
      </w:r>
      <w:r w:rsidR="00342096">
        <w:rPr>
          <w:rFonts w:ascii="Arial" w:eastAsia="Calibri" w:hAnsi="Arial" w:cs="Arial"/>
          <w:sz w:val="24"/>
          <w:szCs w:val="24"/>
        </w:rPr>
        <w:t>se the White Rose Maths scheme of work</w:t>
      </w:r>
      <w:r w:rsidR="00056EEB">
        <w:rPr>
          <w:rFonts w:ascii="Arial" w:eastAsia="Calibri" w:hAnsi="Arial" w:cs="Arial"/>
          <w:sz w:val="24"/>
          <w:szCs w:val="24"/>
        </w:rPr>
        <w:t xml:space="preserve">, </w:t>
      </w:r>
      <w:proofErr w:type="gramStart"/>
      <w:r w:rsidR="00056EEB">
        <w:rPr>
          <w:rFonts w:ascii="Arial" w:eastAsia="Calibri" w:hAnsi="Arial" w:cs="Arial"/>
          <w:sz w:val="24"/>
          <w:szCs w:val="24"/>
        </w:rPr>
        <w:t>Mastering</w:t>
      </w:r>
      <w:proofErr w:type="gramEnd"/>
      <w:r w:rsidR="00056EEB">
        <w:rPr>
          <w:rFonts w:ascii="Arial" w:eastAsia="Calibri" w:hAnsi="Arial" w:cs="Arial"/>
          <w:sz w:val="24"/>
          <w:szCs w:val="24"/>
        </w:rPr>
        <w:t xml:space="preserve"> number for KS1 and Early Years and </w:t>
      </w:r>
      <w:r w:rsidR="00763072">
        <w:rPr>
          <w:rFonts w:ascii="Arial" w:eastAsia="Calibri" w:hAnsi="Arial" w:cs="Arial"/>
          <w:sz w:val="24"/>
          <w:szCs w:val="24"/>
        </w:rPr>
        <w:t>Number Sense Maths for the Times Table Fluency Programme.</w:t>
      </w:r>
    </w:p>
    <w:p w14:paraId="39264473"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 xml:space="preserve">Planning expectations </w:t>
      </w:r>
    </w:p>
    <w:p w14:paraId="39264474" w14:textId="77777777" w:rsidR="00342096" w:rsidRDefault="00D45334" w:rsidP="00D45334">
      <w:pPr>
        <w:spacing w:after="0"/>
        <w:jc w:val="both"/>
        <w:rPr>
          <w:rFonts w:ascii="Arial" w:eastAsia="Calibri" w:hAnsi="Arial" w:cs="Arial"/>
          <w:sz w:val="24"/>
          <w:szCs w:val="24"/>
        </w:rPr>
      </w:pPr>
      <w:r w:rsidRPr="007B0E0A">
        <w:rPr>
          <w:rFonts w:ascii="Arial" w:eastAsia="Calibri" w:hAnsi="Arial" w:cs="Arial"/>
          <w:sz w:val="24"/>
          <w:szCs w:val="24"/>
        </w:rPr>
        <w:t xml:space="preserve">Long term and </w:t>
      </w:r>
      <w:proofErr w:type="gramStart"/>
      <w:r w:rsidRPr="007B0E0A">
        <w:rPr>
          <w:rFonts w:ascii="Arial" w:eastAsia="Calibri" w:hAnsi="Arial" w:cs="Arial"/>
          <w:sz w:val="24"/>
          <w:szCs w:val="24"/>
        </w:rPr>
        <w:t>medium term</w:t>
      </w:r>
      <w:proofErr w:type="gramEnd"/>
      <w:r w:rsidRPr="007B0E0A">
        <w:rPr>
          <w:rFonts w:ascii="Arial" w:eastAsia="Calibri" w:hAnsi="Arial" w:cs="Arial"/>
          <w:sz w:val="24"/>
          <w:szCs w:val="24"/>
        </w:rPr>
        <w:t xml:space="preserve"> plans</w:t>
      </w:r>
      <w:r w:rsidR="00342096">
        <w:rPr>
          <w:rFonts w:ascii="Arial" w:eastAsia="Calibri" w:hAnsi="Arial" w:cs="Arial"/>
          <w:sz w:val="24"/>
          <w:szCs w:val="24"/>
        </w:rPr>
        <w:t xml:space="preserve"> have been provided by the Maths</w:t>
      </w:r>
      <w:r w:rsidRPr="007B0E0A">
        <w:rPr>
          <w:rFonts w:ascii="Arial" w:eastAsia="Calibri" w:hAnsi="Arial" w:cs="Arial"/>
          <w:sz w:val="24"/>
          <w:szCs w:val="24"/>
        </w:rPr>
        <w:t xml:space="preserve"> Leader. Lesson plans</w:t>
      </w:r>
      <w:r w:rsidR="00342096">
        <w:rPr>
          <w:rFonts w:ascii="Arial" w:eastAsia="Calibri" w:hAnsi="Arial" w:cs="Arial"/>
          <w:sz w:val="24"/>
          <w:szCs w:val="24"/>
        </w:rPr>
        <w:t xml:space="preserve"> can be downloaded from White Rose Maths</w:t>
      </w:r>
      <w:r w:rsidRPr="007B0E0A">
        <w:rPr>
          <w:rFonts w:ascii="Arial" w:eastAsia="Calibri" w:hAnsi="Arial" w:cs="Arial"/>
          <w:sz w:val="24"/>
          <w:szCs w:val="24"/>
        </w:rPr>
        <w:t xml:space="preserve">. </w:t>
      </w:r>
      <w:r w:rsidR="00342096">
        <w:rPr>
          <w:rFonts w:ascii="Arial" w:eastAsia="Calibri" w:hAnsi="Arial" w:cs="Arial"/>
          <w:sz w:val="24"/>
          <w:szCs w:val="24"/>
        </w:rPr>
        <w:t xml:space="preserve">Teachers have been provided with many </w:t>
      </w:r>
      <w:proofErr w:type="gramStart"/>
      <w:r w:rsidR="00342096">
        <w:rPr>
          <w:rFonts w:ascii="Arial" w:eastAsia="Calibri" w:hAnsi="Arial" w:cs="Arial"/>
          <w:sz w:val="24"/>
          <w:szCs w:val="24"/>
        </w:rPr>
        <w:t>high quality</w:t>
      </w:r>
      <w:proofErr w:type="gramEnd"/>
      <w:r w:rsidR="00342096">
        <w:rPr>
          <w:rFonts w:ascii="Arial" w:eastAsia="Calibri" w:hAnsi="Arial" w:cs="Arial"/>
          <w:sz w:val="24"/>
          <w:szCs w:val="24"/>
        </w:rPr>
        <w:t xml:space="preserve"> Maths Mastery resources. It is </w:t>
      </w:r>
      <w:r w:rsidR="00171258">
        <w:rPr>
          <w:rFonts w:ascii="Arial" w:eastAsia="Calibri" w:hAnsi="Arial" w:cs="Arial"/>
          <w:sz w:val="24"/>
          <w:szCs w:val="24"/>
        </w:rPr>
        <w:t>expected that teachers will use</w:t>
      </w:r>
      <w:r w:rsidR="00342096">
        <w:rPr>
          <w:rFonts w:ascii="Arial" w:eastAsia="Calibri" w:hAnsi="Arial" w:cs="Arial"/>
          <w:sz w:val="24"/>
          <w:szCs w:val="24"/>
        </w:rPr>
        <w:t xml:space="preserve"> these resources </w:t>
      </w:r>
      <w:r w:rsidR="00171258">
        <w:rPr>
          <w:rFonts w:ascii="Arial" w:eastAsia="Calibri" w:hAnsi="Arial" w:cs="Arial"/>
          <w:sz w:val="24"/>
          <w:szCs w:val="24"/>
        </w:rPr>
        <w:t xml:space="preserve">and adapt them if necessary </w:t>
      </w:r>
      <w:r w:rsidR="00342096">
        <w:rPr>
          <w:rFonts w:ascii="Arial" w:eastAsia="Calibri" w:hAnsi="Arial" w:cs="Arial"/>
          <w:sz w:val="24"/>
          <w:szCs w:val="24"/>
        </w:rPr>
        <w:t>to the specific requirements of their class</w:t>
      </w:r>
      <w:r w:rsidR="003560E0">
        <w:rPr>
          <w:rFonts w:ascii="Arial" w:eastAsia="Calibri" w:hAnsi="Arial" w:cs="Arial"/>
          <w:sz w:val="24"/>
          <w:szCs w:val="24"/>
        </w:rPr>
        <w:t xml:space="preserve"> to further enhance teaching and</w:t>
      </w:r>
      <w:r w:rsidR="00171258">
        <w:rPr>
          <w:rFonts w:ascii="Arial" w:eastAsia="Calibri" w:hAnsi="Arial" w:cs="Arial"/>
          <w:sz w:val="24"/>
          <w:szCs w:val="24"/>
        </w:rPr>
        <w:t xml:space="preserve"> learning.</w:t>
      </w:r>
    </w:p>
    <w:p w14:paraId="39264475" w14:textId="77777777" w:rsidR="005B49B2" w:rsidRPr="005B49B2" w:rsidRDefault="005B49B2" w:rsidP="005B49B2">
      <w:pPr>
        <w:tabs>
          <w:tab w:val="left" w:pos="840"/>
        </w:tabs>
        <w:spacing w:before="6" w:after="0" w:line="280" w:lineRule="exact"/>
        <w:ind w:right="121"/>
        <w:rPr>
          <w:rFonts w:ascii="Arial" w:eastAsia="Calibri" w:hAnsi="Arial" w:cs="Arial"/>
          <w:color w:val="0070C0"/>
          <w:sz w:val="24"/>
          <w:szCs w:val="24"/>
        </w:rPr>
      </w:pPr>
      <w:r>
        <w:rPr>
          <w:rFonts w:ascii="Arial" w:eastAsia="Calibri" w:hAnsi="Arial" w:cs="Arial"/>
          <w:color w:val="0070C0"/>
          <w:sz w:val="24"/>
          <w:szCs w:val="24"/>
        </w:rPr>
        <w:t>Resources</w:t>
      </w:r>
    </w:p>
    <w:p w14:paraId="39264476" w14:textId="77777777" w:rsidR="005B49B2" w:rsidRPr="005B49B2" w:rsidRDefault="005B49B2" w:rsidP="005B49B2">
      <w:pPr>
        <w:tabs>
          <w:tab w:val="left" w:pos="840"/>
        </w:tabs>
        <w:spacing w:before="6" w:after="0" w:line="280" w:lineRule="exact"/>
        <w:ind w:right="198"/>
        <w:contextualSpacing/>
        <w:rPr>
          <w:rFonts w:ascii="Arial" w:eastAsia="Calibri" w:hAnsi="Arial" w:cs="Arial"/>
          <w:sz w:val="24"/>
          <w:szCs w:val="24"/>
        </w:rPr>
      </w:pPr>
      <w:r w:rsidRPr="005B49B2">
        <w:rPr>
          <w:rFonts w:ascii="Arial" w:eastAsia="Calibri" w:hAnsi="Arial" w:cs="Arial"/>
          <w:sz w:val="24"/>
          <w:szCs w:val="24"/>
        </w:rPr>
        <w:t>In</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c</w:t>
      </w:r>
      <w:r w:rsidRPr="005B49B2">
        <w:rPr>
          <w:rFonts w:ascii="Arial" w:eastAsia="Calibri" w:hAnsi="Arial" w:cs="Arial"/>
          <w:sz w:val="24"/>
          <w:szCs w:val="24"/>
        </w:rPr>
        <w:t>lassr</w:t>
      </w:r>
      <w:r w:rsidRPr="005B49B2">
        <w:rPr>
          <w:rFonts w:ascii="Arial" w:eastAsia="Calibri" w:hAnsi="Arial" w:cs="Arial"/>
          <w:spacing w:val="-2"/>
          <w:sz w:val="24"/>
          <w:szCs w:val="24"/>
        </w:rPr>
        <w:t>o</w:t>
      </w:r>
      <w:r w:rsidRPr="005B49B2">
        <w:rPr>
          <w:rFonts w:ascii="Arial" w:eastAsia="Calibri" w:hAnsi="Arial" w:cs="Arial"/>
          <w:sz w:val="24"/>
          <w:szCs w:val="24"/>
        </w:rPr>
        <w:t>oms</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t</w:t>
      </w:r>
      <w:r w:rsidRPr="005B49B2">
        <w:rPr>
          <w:rFonts w:ascii="Arial" w:eastAsia="Calibri" w:hAnsi="Arial" w:cs="Arial"/>
          <w:spacing w:val="1"/>
          <w:sz w:val="24"/>
          <w:szCs w:val="24"/>
        </w:rPr>
        <w:t>h</w:t>
      </w:r>
      <w:r w:rsidRPr="005B49B2">
        <w:rPr>
          <w:rFonts w:ascii="Arial" w:eastAsia="Calibri" w:hAnsi="Arial" w:cs="Arial"/>
          <w:sz w:val="24"/>
          <w:szCs w:val="24"/>
        </w:rPr>
        <w:t xml:space="preserve">ere </w:t>
      </w:r>
      <w:r w:rsidRPr="005B49B2">
        <w:rPr>
          <w:rFonts w:ascii="Arial" w:eastAsia="Calibri" w:hAnsi="Arial" w:cs="Arial"/>
          <w:spacing w:val="-3"/>
          <w:sz w:val="24"/>
          <w:szCs w:val="24"/>
        </w:rPr>
        <w:t>s</w:t>
      </w:r>
      <w:r w:rsidRPr="005B49B2">
        <w:rPr>
          <w:rFonts w:ascii="Arial" w:eastAsia="Calibri" w:hAnsi="Arial" w:cs="Arial"/>
          <w:spacing w:val="1"/>
          <w:sz w:val="24"/>
          <w:szCs w:val="24"/>
        </w:rPr>
        <w:t>h</w:t>
      </w:r>
      <w:r w:rsidRPr="005B49B2">
        <w:rPr>
          <w:rFonts w:ascii="Arial" w:eastAsia="Calibri" w:hAnsi="Arial" w:cs="Arial"/>
          <w:sz w:val="24"/>
          <w:szCs w:val="24"/>
        </w:rPr>
        <w:t>o</w:t>
      </w:r>
      <w:r w:rsidRPr="005B49B2">
        <w:rPr>
          <w:rFonts w:ascii="Arial" w:eastAsia="Calibri" w:hAnsi="Arial" w:cs="Arial"/>
          <w:spacing w:val="1"/>
          <w:sz w:val="24"/>
          <w:szCs w:val="24"/>
        </w:rPr>
        <w:t>u</w:t>
      </w:r>
      <w:r w:rsidRPr="005B49B2">
        <w:rPr>
          <w:rFonts w:ascii="Arial" w:eastAsia="Calibri" w:hAnsi="Arial" w:cs="Arial"/>
          <w:spacing w:val="-2"/>
          <w:sz w:val="24"/>
          <w:szCs w:val="24"/>
        </w:rPr>
        <w:t>l</w:t>
      </w:r>
      <w:r w:rsidRPr="005B49B2">
        <w:rPr>
          <w:rFonts w:ascii="Arial" w:eastAsia="Calibri" w:hAnsi="Arial" w:cs="Arial"/>
          <w:sz w:val="24"/>
          <w:szCs w:val="24"/>
        </w:rPr>
        <w:t>d</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b</w:t>
      </w:r>
      <w:r w:rsidRPr="005B49B2">
        <w:rPr>
          <w:rFonts w:ascii="Arial" w:eastAsia="Calibri" w:hAnsi="Arial" w:cs="Arial"/>
          <w:spacing w:val="4"/>
          <w:sz w:val="24"/>
          <w:szCs w:val="24"/>
        </w:rPr>
        <w:t>e</w:t>
      </w:r>
      <w:r w:rsidR="00D67BED" w:rsidRPr="00D67BED">
        <w:rPr>
          <w:rFonts w:ascii="Arial" w:eastAsia="Calibri" w:hAnsi="Arial" w:cs="Arial"/>
          <w:spacing w:val="-2"/>
          <w:sz w:val="24"/>
          <w:szCs w:val="24"/>
        </w:rPr>
        <w:t xml:space="preserve"> </w:t>
      </w:r>
      <w:r w:rsidR="00D67BED">
        <w:rPr>
          <w:rFonts w:ascii="Arial" w:eastAsia="Calibri" w:hAnsi="Arial" w:cs="Arial"/>
          <w:spacing w:val="-2"/>
          <w:sz w:val="24"/>
          <w:szCs w:val="24"/>
        </w:rPr>
        <w:t xml:space="preserve">appropriate </w:t>
      </w:r>
      <w:r w:rsidR="00D67BED" w:rsidRPr="005B49B2">
        <w:rPr>
          <w:rFonts w:ascii="Arial" w:eastAsia="Calibri" w:hAnsi="Arial" w:cs="Arial"/>
          <w:spacing w:val="-2"/>
          <w:sz w:val="24"/>
          <w:szCs w:val="24"/>
        </w:rPr>
        <w:t>r</w:t>
      </w:r>
      <w:r w:rsidR="00D67BED" w:rsidRPr="005B49B2">
        <w:rPr>
          <w:rFonts w:ascii="Arial" w:eastAsia="Calibri" w:hAnsi="Arial" w:cs="Arial"/>
          <w:sz w:val="24"/>
          <w:szCs w:val="24"/>
        </w:rPr>
        <w:t>e</w:t>
      </w:r>
      <w:r w:rsidR="00D67BED" w:rsidRPr="005B49B2">
        <w:rPr>
          <w:rFonts w:ascii="Arial" w:eastAsia="Calibri" w:hAnsi="Arial" w:cs="Arial"/>
          <w:spacing w:val="2"/>
          <w:sz w:val="24"/>
          <w:szCs w:val="24"/>
        </w:rPr>
        <w:t>s</w:t>
      </w:r>
      <w:r w:rsidR="00D67BED" w:rsidRPr="005B49B2">
        <w:rPr>
          <w:rFonts w:ascii="Arial" w:eastAsia="Calibri" w:hAnsi="Arial" w:cs="Arial"/>
          <w:sz w:val="24"/>
          <w:szCs w:val="24"/>
        </w:rPr>
        <w:t>o</w:t>
      </w:r>
      <w:r w:rsidR="00D67BED" w:rsidRPr="005B49B2">
        <w:rPr>
          <w:rFonts w:ascii="Arial" w:eastAsia="Calibri" w:hAnsi="Arial" w:cs="Arial"/>
          <w:spacing w:val="1"/>
          <w:sz w:val="24"/>
          <w:szCs w:val="24"/>
        </w:rPr>
        <w:t>u</w:t>
      </w:r>
      <w:r w:rsidR="00D67BED">
        <w:rPr>
          <w:rFonts w:ascii="Arial" w:eastAsia="Calibri" w:hAnsi="Arial" w:cs="Arial"/>
          <w:sz w:val="24"/>
          <w:szCs w:val="24"/>
        </w:rPr>
        <w:t>rces</w:t>
      </w:r>
      <w:r w:rsidRPr="005B49B2">
        <w:rPr>
          <w:rFonts w:ascii="Arial" w:eastAsia="Calibri" w:hAnsi="Arial" w:cs="Arial"/>
          <w:spacing w:val="1"/>
          <w:sz w:val="24"/>
          <w:szCs w:val="24"/>
        </w:rPr>
        <w:t xml:space="preserve"> </w:t>
      </w:r>
      <w:r w:rsidRPr="005B49B2">
        <w:rPr>
          <w:rFonts w:ascii="Arial" w:eastAsia="Calibri" w:hAnsi="Arial" w:cs="Arial"/>
          <w:sz w:val="24"/>
          <w:szCs w:val="24"/>
        </w:rPr>
        <w:t>e</w:t>
      </w:r>
      <w:r w:rsidRPr="005B49B2">
        <w:rPr>
          <w:rFonts w:ascii="Arial" w:eastAsia="Calibri" w:hAnsi="Arial" w:cs="Arial"/>
          <w:spacing w:val="1"/>
          <w:sz w:val="24"/>
          <w:szCs w:val="24"/>
        </w:rPr>
        <w:t>a</w:t>
      </w:r>
      <w:r w:rsidRPr="005B49B2">
        <w:rPr>
          <w:rFonts w:ascii="Arial" w:eastAsia="Calibri" w:hAnsi="Arial" w:cs="Arial"/>
          <w:sz w:val="24"/>
          <w:szCs w:val="24"/>
        </w:rPr>
        <w:t>sily</w:t>
      </w:r>
      <w:r w:rsidRPr="005B49B2">
        <w:rPr>
          <w:rFonts w:ascii="Arial" w:eastAsia="Calibri" w:hAnsi="Arial" w:cs="Arial"/>
          <w:spacing w:val="-2"/>
          <w:sz w:val="24"/>
          <w:szCs w:val="24"/>
        </w:rPr>
        <w:t xml:space="preserve"> </w:t>
      </w:r>
      <w:r w:rsidRPr="005B49B2">
        <w:rPr>
          <w:rFonts w:ascii="Arial" w:eastAsia="Calibri" w:hAnsi="Arial" w:cs="Arial"/>
          <w:sz w:val="24"/>
          <w:szCs w:val="24"/>
        </w:rPr>
        <w:t>ac</w:t>
      </w:r>
      <w:r w:rsidRPr="005B49B2">
        <w:rPr>
          <w:rFonts w:ascii="Arial" w:eastAsia="Calibri" w:hAnsi="Arial" w:cs="Arial"/>
          <w:spacing w:val="-1"/>
          <w:sz w:val="24"/>
          <w:szCs w:val="24"/>
        </w:rPr>
        <w:t>c</w:t>
      </w:r>
      <w:r w:rsidRPr="005B49B2">
        <w:rPr>
          <w:rFonts w:ascii="Arial" w:eastAsia="Calibri" w:hAnsi="Arial" w:cs="Arial"/>
          <w:sz w:val="24"/>
          <w:szCs w:val="24"/>
        </w:rPr>
        <w:t>essi</w:t>
      </w:r>
      <w:r w:rsidRPr="005B49B2">
        <w:rPr>
          <w:rFonts w:ascii="Arial" w:eastAsia="Calibri" w:hAnsi="Arial" w:cs="Arial"/>
          <w:spacing w:val="1"/>
          <w:sz w:val="24"/>
          <w:szCs w:val="24"/>
        </w:rPr>
        <w:t>b</w:t>
      </w:r>
      <w:r w:rsidRPr="005B49B2">
        <w:rPr>
          <w:rFonts w:ascii="Arial" w:eastAsia="Calibri" w:hAnsi="Arial" w:cs="Arial"/>
          <w:sz w:val="24"/>
          <w:szCs w:val="24"/>
        </w:rPr>
        <w:t>le</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t</w:t>
      </w:r>
      <w:r w:rsidRPr="005B49B2">
        <w:rPr>
          <w:rFonts w:ascii="Arial" w:eastAsia="Calibri" w:hAnsi="Arial" w:cs="Arial"/>
          <w:sz w:val="24"/>
          <w:szCs w:val="24"/>
        </w:rPr>
        <w:t xml:space="preserve">o </w:t>
      </w:r>
      <w:r w:rsidRPr="005B49B2">
        <w:rPr>
          <w:rFonts w:ascii="Arial" w:eastAsia="Calibri" w:hAnsi="Arial" w:cs="Arial"/>
          <w:spacing w:val="-1"/>
          <w:sz w:val="24"/>
          <w:szCs w:val="24"/>
        </w:rPr>
        <w:t>c</w:t>
      </w:r>
      <w:r w:rsidRPr="005B49B2">
        <w:rPr>
          <w:rFonts w:ascii="Arial" w:eastAsia="Calibri" w:hAnsi="Arial" w:cs="Arial"/>
          <w:spacing w:val="1"/>
          <w:sz w:val="24"/>
          <w:szCs w:val="24"/>
        </w:rPr>
        <w:t>h</w:t>
      </w:r>
      <w:r w:rsidRPr="005B49B2">
        <w:rPr>
          <w:rFonts w:ascii="Arial" w:eastAsia="Calibri" w:hAnsi="Arial" w:cs="Arial"/>
          <w:sz w:val="24"/>
          <w:szCs w:val="24"/>
        </w:rPr>
        <w:t>il</w:t>
      </w:r>
      <w:r w:rsidRPr="005B49B2">
        <w:rPr>
          <w:rFonts w:ascii="Arial" w:eastAsia="Calibri" w:hAnsi="Arial" w:cs="Arial"/>
          <w:spacing w:val="1"/>
          <w:sz w:val="24"/>
          <w:szCs w:val="24"/>
        </w:rPr>
        <w:t>d</w:t>
      </w:r>
      <w:r w:rsidRPr="005B49B2">
        <w:rPr>
          <w:rFonts w:ascii="Arial" w:eastAsia="Calibri" w:hAnsi="Arial" w:cs="Arial"/>
          <w:sz w:val="24"/>
          <w:szCs w:val="24"/>
        </w:rPr>
        <w:t>r</w:t>
      </w:r>
      <w:r w:rsidRPr="005B49B2">
        <w:rPr>
          <w:rFonts w:ascii="Arial" w:eastAsia="Calibri" w:hAnsi="Arial" w:cs="Arial"/>
          <w:spacing w:val="-1"/>
          <w:sz w:val="24"/>
          <w:szCs w:val="24"/>
        </w:rPr>
        <w:t>e</w:t>
      </w:r>
      <w:r w:rsidRPr="005B49B2">
        <w:rPr>
          <w:rFonts w:ascii="Arial" w:eastAsia="Calibri" w:hAnsi="Arial" w:cs="Arial"/>
          <w:spacing w:val="1"/>
          <w:sz w:val="24"/>
          <w:szCs w:val="24"/>
        </w:rPr>
        <w:t>n</w:t>
      </w:r>
      <w:r w:rsidRPr="005B49B2">
        <w:rPr>
          <w:rFonts w:ascii="Arial" w:eastAsia="Calibri" w:hAnsi="Arial" w:cs="Arial"/>
          <w:sz w:val="24"/>
          <w:szCs w:val="24"/>
        </w:rPr>
        <w:t>,</w:t>
      </w:r>
      <w:r w:rsidRPr="005B49B2">
        <w:rPr>
          <w:rFonts w:ascii="Arial" w:eastAsia="Calibri" w:hAnsi="Arial" w:cs="Arial"/>
          <w:spacing w:val="-2"/>
          <w:sz w:val="24"/>
          <w:szCs w:val="24"/>
        </w:rPr>
        <w:t xml:space="preserve"> </w:t>
      </w:r>
      <w:r w:rsidRPr="005B49B2">
        <w:rPr>
          <w:rFonts w:ascii="Arial" w:eastAsia="Calibri" w:hAnsi="Arial" w:cs="Arial"/>
          <w:spacing w:val="1"/>
          <w:sz w:val="24"/>
          <w:szCs w:val="24"/>
        </w:rPr>
        <w:t>p</w:t>
      </w:r>
      <w:r w:rsidRPr="005B49B2">
        <w:rPr>
          <w:rFonts w:ascii="Arial" w:eastAsia="Calibri" w:hAnsi="Arial" w:cs="Arial"/>
          <w:sz w:val="24"/>
          <w:szCs w:val="24"/>
        </w:rPr>
        <w:t>a</w:t>
      </w:r>
      <w:r w:rsidRPr="005B49B2">
        <w:rPr>
          <w:rFonts w:ascii="Arial" w:eastAsia="Calibri" w:hAnsi="Arial" w:cs="Arial"/>
          <w:spacing w:val="-2"/>
          <w:sz w:val="24"/>
          <w:szCs w:val="24"/>
        </w:rPr>
        <w:t>r</w:t>
      </w:r>
      <w:r w:rsidRPr="005B49B2">
        <w:rPr>
          <w:rFonts w:ascii="Arial" w:eastAsia="Calibri" w:hAnsi="Arial" w:cs="Arial"/>
          <w:spacing w:val="1"/>
          <w:sz w:val="24"/>
          <w:szCs w:val="24"/>
        </w:rPr>
        <w:t>t</w:t>
      </w:r>
      <w:r w:rsidRPr="005B49B2">
        <w:rPr>
          <w:rFonts w:ascii="Arial" w:eastAsia="Calibri" w:hAnsi="Arial" w:cs="Arial"/>
          <w:sz w:val="24"/>
          <w:szCs w:val="24"/>
        </w:rPr>
        <w:t>i</w:t>
      </w:r>
      <w:r w:rsidRPr="005B49B2">
        <w:rPr>
          <w:rFonts w:ascii="Arial" w:eastAsia="Calibri" w:hAnsi="Arial" w:cs="Arial"/>
          <w:spacing w:val="-1"/>
          <w:sz w:val="24"/>
          <w:szCs w:val="24"/>
        </w:rPr>
        <w:t>c</w:t>
      </w:r>
      <w:r w:rsidRPr="005B49B2">
        <w:rPr>
          <w:rFonts w:ascii="Arial" w:eastAsia="Calibri" w:hAnsi="Arial" w:cs="Arial"/>
          <w:spacing w:val="1"/>
          <w:sz w:val="24"/>
          <w:szCs w:val="24"/>
        </w:rPr>
        <w:t>u</w:t>
      </w:r>
      <w:r w:rsidRPr="005B49B2">
        <w:rPr>
          <w:rFonts w:ascii="Arial" w:eastAsia="Calibri" w:hAnsi="Arial" w:cs="Arial"/>
          <w:sz w:val="24"/>
          <w:szCs w:val="24"/>
        </w:rPr>
        <w:t>larly</w:t>
      </w:r>
      <w:r w:rsidRPr="005B49B2">
        <w:rPr>
          <w:rFonts w:ascii="Arial" w:eastAsia="Calibri" w:hAnsi="Arial" w:cs="Arial"/>
          <w:spacing w:val="-2"/>
          <w:sz w:val="24"/>
          <w:szCs w:val="24"/>
        </w:rPr>
        <w:t xml:space="preserve"> </w:t>
      </w:r>
      <w:r w:rsidRPr="005B49B2">
        <w:rPr>
          <w:rFonts w:ascii="Arial" w:eastAsia="Calibri" w:hAnsi="Arial" w:cs="Arial"/>
          <w:spacing w:val="-1"/>
          <w:sz w:val="24"/>
          <w:szCs w:val="24"/>
        </w:rPr>
        <w:t>c</w:t>
      </w:r>
      <w:r w:rsidRPr="005B49B2">
        <w:rPr>
          <w:rFonts w:ascii="Arial" w:eastAsia="Calibri" w:hAnsi="Arial" w:cs="Arial"/>
          <w:sz w:val="24"/>
          <w:szCs w:val="24"/>
        </w:rPr>
        <w:t>o</w:t>
      </w:r>
      <w:r w:rsidRPr="005B49B2">
        <w:rPr>
          <w:rFonts w:ascii="Arial" w:eastAsia="Calibri" w:hAnsi="Arial" w:cs="Arial"/>
          <w:spacing w:val="1"/>
          <w:sz w:val="24"/>
          <w:szCs w:val="24"/>
        </w:rPr>
        <w:t>n</w:t>
      </w:r>
      <w:r w:rsidRPr="005B49B2">
        <w:rPr>
          <w:rFonts w:ascii="Arial" w:eastAsia="Calibri" w:hAnsi="Arial" w:cs="Arial"/>
          <w:spacing w:val="-1"/>
          <w:sz w:val="24"/>
          <w:szCs w:val="24"/>
        </w:rPr>
        <w:t>c</w:t>
      </w:r>
      <w:r w:rsidRPr="005B49B2">
        <w:rPr>
          <w:rFonts w:ascii="Arial" w:eastAsia="Calibri" w:hAnsi="Arial" w:cs="Arial"/>
          <w:sz w:val="24"/>
          <w:szCs w:val="24"/>
        </w:rPr>
        <w:t>r</w:t>
      </w:r>
      <w:r w:rsidRPr="005B49B2">
        <w:rPr>
          <w:rFonts w:ascii="Arial" w:eastAsia="Calibri" w:hAnsi="Arial" w:cs="Arial"/>
          <w:spacing w:val="1"/>
          <w:sz w:val="24"/>
          <w:szCs w:val="24"/>
        </w:rPr>
        <w:t>e</w:t>
      </w:r>
      <w:r w:rsidRPr="005B49B2">
        <w:rPr>
          <w:rFonts w:ascii="Arial" w:eastAsia="Calibri" w:hAnsi="Arial" w:cs="Arial"/>
          <w:spacing w:val="-1"/>
          <w:sz w:val="24"/>
          <w:szCs w:val="24"/>
        </w:rPr>
        <w:t>t</w:t>
      </w:r>
      <w:r w:rsidRPr="005B49B2">
        <w:rPr>
          <w:rFonts w:ascii="Arial" w:eastAsia="Calibri" w:hAnsi="Arial" w:cs="Arial"/>
          <w:sz w:val="24"/>
          <w:szCs w:val="24"/>
        </w:rPr>
        <w:t>e</w:t>
      </w:r>
      <w:r w:rsidRPr="005B49B2">
        <w:rPr>
          <w:rFonts w:ascii="Arial" w:eastAsia="Calibri" w:hAnsi="Arial" w:cs="Arial"/>
          <w:spacing w:val="1"/>
          <w:sz w:val="24"/>
          <w:szCs w:val="24"/>
        </w:rPr>
        <w:t xml:space="preserve"> </w:t>
      </w:r>
      <w:r w:rsidRPr="005B49B2">
        <w:rPr>
          <w:rFonts w:ascii="Arial" w:eastAsia="Calibri" w:hAnsi="Arial" w:cs="Arial"/>
          <w:spacing w:val="-2"/>
          <w:sz w:val="24"/>
          <w:szCs w:val="24"/>
        </w:rPr>
        <w:t>a</w:t>
      </w:r>
      <w:r w:rsidRPr="005B49B2">
        <w:rPr>
          <w:rFonts w:ascii="Arial" w:eastAsia="Calibri" w:hAnsi="Arial" w:cs="Arial"/>
          <w:spacing w:val="1"/>
          <w:sz w:val="24"/>
          <w:szCs w:val="24"/>
        </w:rPr>
        <w:t>n</w:t>
      </w:r>
      <w:r w:rsidRPr="005B49B2">
        <w:rPr>
          <w:rFonts w:ascii="Arial" w:eastAsia="Calibri" w:hAnsi="Arial" w:cs="Arial"/>
          <w:sz w:val="24"/>
          <w:szCs w:val="24"/>
        </w:rPr>
        <w:t>d</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p</w:t>
      </w:r>
      <w:r w:rsidRPr="005B49B2">
        <w:rPr>
          <w:rFonts w:ascii="Arial" w:eastAsia="Calibri" w:hAnsi="Arial" w:cs="Arial"/>
          <w:sz w:val="24"/>
          <w:szCs w:val="24"/>
        </w:rPr>
        <w:t>i</w:t>
      </w:r>
      <w:r w:rsidRPr="005B49B2">
        <w:rPr>
          <w:rFonts w:ascii="Arial" w:eastAsia="Calibri" w:hAnsi="Arial" w:cs="Arial"/>
          <w:spacing w:val="-1"/>
          <w:sz w:val="24"/>
          <w:szCs w:val="24"/>
        </w:rPr>
        <w:t>c</w:t>
      </w:r>
      <w:r w:rsidRPr="005B49B2">
        <w:rPr>
          <w:rFonts w:ascii="Arial" w:eastAsia="Calibri" w:hAnsi="Arial" w:cs="Arial"/>
          <w:spacing w:val="1"/>
          <w:sz w:val="24"/>
          <w:szCs w:val="24"/>
        </w:rPr>
        <w:t>t</w:t>
      </w:r>
      <w:r w:rsidRPr="005B49B2">
        <w:rPr>
          <w:rFonts w:ascii="Arial" w:eastAsia="Calibri" w:hAnsi="Arial" w:cs="Arial"/>
          <w:spacing w:val="-2"/>
          <w:sz w:val="24"/>
          <w:szCs w:val="24"/>
        </w:rPr>
        <w:t>o</w:t>
      </w:r>
      <w:r w:rsidRPr="005B49B2">
        <w:rPr>
          <w:rFonts w:ascii="Arial" w:eastAsia="Calibri" w:hAnsi="Arial" w:cs="Arial"/>
          <w:sz w:val="24"/>
          <w:szCs w:val="24"/>
        </w:rPr>
        <w:t>rial a</w:t>
      </w:r>
      <w:r w:rsidRPr="005B49B2">
        <w:rPr>
          <w:rFonts w:ascii="Arial" w:eastAsia="Calibri" w:hAnsi="Arial" w:cs="Arial"/>
          <w:spacing w:val="1"/>
          <w:sz w:val="24"/>
          <w:szCs w:val="24"/>
        </w:rPr>
        <w:t>pp</w:t>
      </w:r>
      <w:r w:rsidRPr="005B49B2">
        <w:rPr>
          <w:rFonts w:ascii="Arial" w:eastAsia="Calibri" w:hAnsi="Arial" w:cs="Arial"/>
          <w:sz w:val="24"/>
          <w:szCs w:val="24"/>
        </w:rPr>
        <w:t>ar</w:t>
      </w:r>
      <w:r w:rsidRPr="005B49B2">
        <w:rPr>
          <w:rFonts w:ascii="Arial" w:eastAsia="Calibri" w:hAnsi="Arial" w:cs="Arial"/>
          <w:spacing w:val="-2"/>
          <w:sz w:val="24"/>
          <w:szCs w:val="24"/>
        </w:rPr>
        <w:t>a</w:t>
      </w:r>
      <w:r w:rsidRPr="005B49B2">
        <w:rPr>
          <w:rFonts w:ascii="Arial" w:eastAsia="Calibri" w:hAnsi="Arial" w:cs="Arial"/>
          <w:spacing w:val="1"/>
          <w:sz w:val="24"/>
          <w:szCs w:val="24"/>
        </w:rPr>
        <w:t>tu</w:t>
      </w:r>
      <w:r w:rsidRPr="005B49B2">
        <w:rPr>
          <w:rFonts w:ascii="Arial" w:eastAsia="Calibri" w:hAnsi="Arial" w:cs="Arial"/>
          <w:sz w:val="24"/>
          <w:szCs w:val="24"/>
        </w:rPr>
        <w:t>s</w:t>
      </w:r>
      <w:r w:rsidRPr="005B49B2">
        <w:rPr>
          <w:rFonts w:ascii="Arial" w:eastAsia="Calibri" w:hAnsi="Arial" w:cs="Arial"/>
          <w:spacing w:val="-2"/>
          <w:sz w:val="24"/>
          <w:szCs w:val="24"/>
        </w:rPr>
        <w:t xml:space="preserve"> </w:t>
      </w:r>
      <w:r w:rsidRPr="005B49B2">
        <w:rPr>
          <w:rFonts w:ascii="Arial" w:eastAsia="Calibri" w:hAnsi="Arial" w:cs="Arial"/>
          <w:spacing w:val="1"/>
          <w:sz w:val="24"/>
          <w:szCs w:val="24"/>
        </w:rPr>
        <w:t>t</w:t>
      </w:r>
      <w:r w:rsidRPr="005B49B2">
        <w:rPr>
          <w:rFonts w:ascii="Arial" w:eastAsia="Calibri" w:hAnsi="Arial" w:cs="Arial"/>
          <w:sz w:val="24"/>
          <w:szCs w:val="24"/>
        </w:rPr>
        <w:t>o</w:t>
      </w:r>
      <w:r w:rsidRPr="005B49B2">
        <w:rPr>
          <w:rFonts w:ascii="Arial" w:eastAsia="Calibri" w:hAnsi="Arial" w:cs="Arial"/>
          <w:spacing w:val="-1"/>
          <w:sz w:val="24"/>
          <w:szCs w:val="24"/>
        </w:rPr>
        <w:t xml:space="preserve"> </w:t>
      </w:r>
      <w:r w:rsidRPr="005B49B2">
        <w:rPr>
          <w:rFonts w:ascii="Arial" w:eastAsia="Calibri" w:hAnsi="Arial" w:cs="Arial"/>
          <w:sz w:val="24"/>
          <w:szCs w:val="24"/>
        </w:rPr>
        <w:t>s</w:t>
      </w:r>
      <w:r w:rsidRPr="005B49B2">
        <w:rPr>
          <w:rFonts w:ascii="Arial" w:eastAsia="Calibri" w:hAnsi="Arial" w:cs="Arial"/>
          <w:spacing w:val="-2"/>
          <w:sz w:val="24"/>
          <w:szCs w:val="24"/>
        </w:rPr>
        <w:t>u</w:t>
      </w:r>
      <w:r w:rsidRPr="005B49B2">
        <w:rPr>
          <w:rFonts w:ascii="Arial" w:eastAsia="Calibri" w:hAnsi="Arial" w:cs="Arial"/>
          <w:spacing w:val="1"/>
          <w:sz w:val="24"/>
          <w:szCs w:val="24"/>
        </w:rPr>
        <w:t>pp</w:t>
      </w:r>
      <w:r w:rsidRPr="005B49B2">
        <w:rPr>
          <w:rFonts w:ascii="Arial" w:eastAsia="Calibri" w:hAnsi="Arial" w:cs="Arial"/>
          <w:sz w:val="24"/>
          <w:szCs w:val="24"/>
        </w:rPr>
        <w:t>o</w:t>
      </w:r>
      <w:r w:rsidRPr="005B49B2">
        <w:rPr>
          <w:rFonts w:ascii="Arial" w:eastAsia="Calibri" w:hAnsi="Arial" w:cs="Arial"/>
          <w:spacing w:val="-2"/>
          <w:sz w:val="24"/>
          <w:szCs w:val="24"/>
        </w:rPr>
        <w:t>r</w:t>
      </w:r>
      <w:r w:rsidRPr="005B49B2">
        <w:rPr>
          <w:rFonts w:ascii="Arial" w:eastAsia="Calibri" w:hAnsi="Arial" w:cs="Arial"/>
          <w:sz w:val="24"/>
          <w:szCs w:val="24"/>
        </w:rPr>
        <w:t>t</w:t>
      </w:r>
      <w:r w:rsidRPr="005B49B2">
        <w:rPr>
          <w:rFonts w:ascii="Arial" w:eastAsia="Calibri" w:hAnsi="Arial" w:cs="Arial"/>
          <w:spacing w:val="2"/>
          <w:sz w:val="24"/>
          <w:szCs w:val="24"/>
        </w:rPr>
        <w:t xml:space="preserve"> </w:t>
      </w:r>
      <w:r w:rsidRPr="005B49B2">
        <w:rPr>
          <w:rFonts w:ascii="Arial" w:eastAsia="Calibri" w:hAnsi="Arial" w:cs="Arial"/>
          <w:spacing w:val="-1"/>
          <w:sz w:val="24"/>
          <w:szCs w:val="24"/>
        </w:rPr>
        <w:t>c</w:t>
      </w:r>
      <w:r w:rsidRPr="005B49B2">
        <w:rPr>
          <w:rFonts w:ascii="Arial" w:eastAsia="Calibri" w:hAnsi="Arial" w:cs="Arial"/>
          <w:spacing w:val="1"/>
          <w:sz w:val="24"/>
          <w:szCs w:val="24"/>
        </w:rPr>
        <w:t>h</w:t>
      </w:r>
      <w:r w:rsidRPr="005B49B2">
        <w:rPr>
          <w:rFonts w:ascii="Arial" w:eastAsia="Calibri" w:hAnsi="Arial" w:cs="Arial"/>
          <w:spacing w:val="-2"/>
          <w:sz w:val="24"/>
          <w:szCs w:val="24"/>
        </w:rPr>
        <w:t>il</w:t>
      </w:r>
      <w:r w:rsidRPr="005B49B2">
        <w:rPr>
          <w:rFonts w:ascii="Arial" w:eastAsia="Calibri" w:hAnsi="Arial" w:cs="Arial"/>
          <w:spacing w:val="1"/>
          <w:sz w:val="24"/>
          <w:szCs w:val="24"/>
        </w:rPr>
        <w:t>d</w:t>
      </w:r>
      <w:r w:rsidRPr="005B49B2">
        <w:rPr>
          <w:rFonts w:ascii="Arial" w:eastAsia="Calibri" w:hAnsi="Arial" w:cs="Arial"/>
          <w:sz w:val="24"/>
          <w:szCs w:val="24"/>
        </w:rPr>
        <w:t>r</w:t>
      </w:r>
      <w:r w:rsidRPr="005B49B2">
        <w:rPr>
          <w:rFonts w:ascii="Arial" w:eastAsia="Calibri" w:hAnsi="Arial" w:cs="Arial"/>
          <w:spacing w:val="1"/>
          <w:sz w:val="24"/>
          <w:szCs w:val="24"/>
        </w:rPr>
        <w:t>e</w:t>
      </w:r>
      <w:r w:rsidRPr="005B49B2">
        <w:rPr>
          <w:rFonts w:ascii="Arial" w:eastAsia="Calibri" w:hAnsi="Arial" w:cs="Arial"/>
          <w:sz w:val="24"/>
          <w:szCs w:val="24"/>
        </w:rPr>
        <w:t>n</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t</w:t>
      </w:r>
      <w:r w:rsidRPr="005B49B2">
        <w:rPr>
          <w:rFonts w:ascii="Arial" w:eastAsia="Calibri" w:hAnsi="Arial" w:cs="Arial"/>
          <w:sz w:val="24"/>
          <w:szCs w:val="24"/>
        </w:rPr>
        <w:t>o</w:t>
      </w:r>
      <w:r w:rsidRPr="005B49B2">
        <w:rPr>
          <w:rFonts w:ascii="Arial" w:eastAsia="Calibri" w:hAnsi="Arial" w:cs="Arial"/>
          <w:spacing w:val="-1"/>
          <w:sz w:val="24"/>
          <w:szCs w:val="24"/>
        </w:rPr>
        <w:t xml:space="preserve"> </w:t>
      </w:r>
      <w:r w:rsidRPr="005B49B2">
        <w:rPr>
          <w:rFonts w:ascii="Arial" w:eastAsia="Calibri" w:hAnsi="Arial" w:cs="Arial"/>
          <w:sz w:val="24"/>
          <w:szCs w:val="24"/>
        </w:rPr>
        <w:t xml:space="preserve">grasp </w:t>
      </w:r>
      <w:r w:rsidRPr="005B49B2">
        <w:rPr>
          <w:rFonts w:ascii="Arial" w:eastAsia="Calibri" w:hAnsi="Arial" w:cs="Arial"/>
          <w:spacing w:val="-1"/>
          <w:sz w:val="24"/>
          <w:szCs w:val="24"/>
        </w:rPr>
        <w:t>c</w:t>
      </w:r>
      <w:r w:rsidRPr="005B49B2">
        <w:rPr>
          <w:rFonts w:ascii="Arial" w:eastAsia="Calibri" w:hAnsi="Arial" w:cs="Arial"/>
          <w:sz w:val="24"/>
          <w:szCs w:val="24"/>
        </w:rPr>
        <w:t>o</w:t>
      </w:r>
      <w:r w:rsidRPr="005B49B2">
        <w:rPr>
          <w:rFonts w:ascii="Arial" w:eastAsia="Calibri" w:hAnsi="Arial" w:cs="Arial"/>
          <w:spacing w:val="1"/>
          <w:sz w:val="24"/>
          <w:szCs w:val="24"/>
        </w:rPr>
        <w:t>n</w:t>
      </w:r>
      <w:r w:rsidRPr="005B49B2">
        <w:rPr>
          <w:rFonts w:ascii="Arial" w:eastAsia="Calibri" w:hAnsi="Arial" w:cs="Arial"/>
          <w:spacing w:val="-1"/>
          <w:sz w:val="24"/>
          <w:szCs w:val="24"/>
        </w:rPr>
        <w:t>c</w:t>
      </w:r>
      <w:r w:rsidRPr="005B49B2">
        <w:rPr>
          <w:rFonts w:ascii="Arial" w:eastAsia="Calibri" w:hAnsi="Arial" w:cs="Arial"/>
          <w:spacing w:val="-2"/>
          <w:sz w:val="24"/>
          <w:szCs w:val="24"/>
        </w:rPr>
        <w:t>e</w:t>
      </w:r>
      <w:r w:rsidRPr="005B49B2">
        <w:rPr>
          <w:rFonts w:ascii="Arial" w:eastAsia="Calibri" w:hAnsi="Arial" w:cs="Arial"/>
          <w:spacing w:val="1"/>
          <w:sz w:val="24"/>
          <w:szCs w:val="24"/>
        </w:rPr>
        <w:t>pt</w:t>
      </w:r>
      <w:r w:rsidRPr="005B49B2">
        <w:rPr>
          <w:rFonts w:ascii="Arial" w:eastAsia="Calibri" w:hAnsi="Arial" w:cs="Arial"/>
          <w:sz w:val="24"/>
          <w:szCs w:val="24"/>
        </w:rPr>
        <w:t>s.</w:t>
      </w:r>
    </w:p>
    <w:p w14:paraId="39264477" w14:textId="77777777" w:rsidR="005B49B2" w:rsidRPr="005B49B2" w:rsidRDefault="005B49B2" w:rsidP="005B49B2">
      <w:pPr>
        <w:tabs>
          <w:tab w:val="left" w:pos="840"/>
        </w:tabs>
        <w:spacing w:before="6" w:after="0" w:line="280" w:lineRule="exact"/>
        <w:ind w:right="198"/>
        <w:contextualSpacing/>
        <w:rPr>
          <w:rFonts w:ascii="Arial" w:eastAsia="Calibri" w:hAnsi="Arial" w:cs="Arial"/>
          <w:sz w:val="24"/>
          <w:szCs w:val="24"/>
        </w:rPr>
      </w:pPr>
      <w:r>
        <w:rPr>
          <w:rFonts w:ascii="Arial" w:eastAsia="Calibri" w:hAnsi="Arial" w:cs="Arial"/>
          <w:spacing w:val="1"/>
          <w:sz w:val="24"/>
          <w:szCs w:val="24"/>
        </w:rPr>
        <w:t>Maths working walls should be an integral part of teaching and m</w:t>
      </w:r>
      <w:r w:rsidRPr="005B49B2">
        <w:rPr>
          <w:rFonts w:ascii="Arial" w:eastAsia="Calibri" w:hAnsi="Arial" w:cs="Arial"/>
          <w:sz w:val="24"/>
          <w:szCs w:val="24"/>
        </w:rPr>
        <w:t>a</w:t>
      </w:r>
      <w:r w:rsidRPr="005B49B2">
        <w:rPr>
          <w:rFonts w:ascii="Arial" w:eastAsia="Calibri" w:hAnsi="Arial" w:cs="Arial"/>
          <w:spacing w:val="-1"/>
          <w:sz w:val="24"/>
          <w:szCs w:val="24"/>
        </w:rPr>
        <w:t>t</w:t>
      </w:r>
      <w:r w:rsidRPr="005B49B2">
        <w:rPr>
          <w:rFonts w:ascii="Arial" w:eastAsia="Calibri" w:hAnsi="Arial" w:cs="Arial"/>
          <w:spacing w:val="1"/>
          <w:sz w:val="24"/>
          <w:szCs w:val="24"/>
        </w:rPr>
        <w:t>h</w:t>
      </w:r>
      <w:r w:rsidRPr="005B49B2">
        <w:rPr>
          <w:rFonts w:ascii="Arial" w:eastAsia="Calibri" w:hAnsi="Arial" w:cs="Arial"/>
          <w:sz w:val="24"/>
          <w:szCs w:val="24"/>
        </w:rPr>
        <w:t>e</w:t>
      </w:r>
      <w:r w:rsidRPr="005B49B2">
        <w:rPr>
          <w:rFonts w:ascii="Arial" w:eastAsia="Calibri" w:hAnsi="Arial" w:cs="Arial"/>
          <w:spacing w:val="1"/>
          <w:sz w:val="24"/>
          <w:szCs w:val="24"/>
        </w:rPr>
        <w:t>m</w:t>
      </w:r>
      <w:r w:rsidRPr="005B49B2">
        <w:rPr>
          <w:rFonts w:ascii="Arial" w:eastAsia="Calibri" w:hAnsi="Arial" w:cs="Arial"/>
          <w:sz w:val="24"/>
          <w:szCs w:val="24"/>
        </w:rPr>
        <w:t>a</w:t>
      </w:r>
      <w:r w:rsidRPr="005B49B2">
        <w:rPr>
          <w:rFonts w:ascii="Arial" w:eastAsia="Calibri" w:hAnsi="Arial" w:cs="Arial"/>
          <w:spacing w:val="-1"/>
          <w:sz w:val="24"/>
          <w:szCs w:val="24"/>
        </w:rPr>
        <w:t>t</w:t>
      </w:r>
      <w:r w:rsidRPr="005B49B2">
        <w:rPr>
          <w:rFonts w:ascii="Arial" w:eastAsia="Calibri" w:hAnsi="Arial" w:cs="Arial"/>
          <w:sz w:val="24"/>
          <w:szCs w:val="24"/>
        </w:rPr>
        <w:t>i</w:t>
      </w:r>
      <w:r w:rsidRPr="005B49B2">
        <w:rPr>
          <w:rFonts w:ascii="Arial" w:eastAsia="Calibri" w:hAnsi="Arial" w:cs="Arial"/>
          <w:spacing w:val="-1"/>
          <w:sz w:val="24"/>
          <w:szCs w:val="24"/>
        </w:rPr>
        <w:t>c</w:t>
      </w:r>
      <w:r w:rsidRPr="005B49B2">
        <w:rPr>
          <w:rFonts w:ascii="Arial" w:eastAsia="Calibri" w:hAnsi="Arial" w:cs="Arial"/>
          <w:sz w:val="24"/>
          <w:szCs w:val="24"/>
        </w:rPr>
        <w:t>al</w:t>
      </w:r>
      <w:r w:rsidRPr="005B49B2">
        <w:rPr>
          <w:rFonts w:ascii="Arial" w:eastAsia="Calibri" w:hAnsi="Arial" w:cs="Arial"/>
          <w:spacing w:val="1"/>
          <w:sz w:val="24"/>
          <w:szCs w:val="24"/>
        </w:rPr>
        <w:t xml:space="preserve"> </w:t>
      </w:r>
      <w:r w:rsidRPr="005B49B2">
        <w:rPr>
          <w:rFonts w:ascii="Arial" w:eastAsia="Calibri" w:hAnsi="Arial" w:cs="Arial"/>
          <w:sz w:val="24"/>
          <w:szCs w:val="24"/>
        </w:rPr>
        <w:t>voca</w:t>
      </w:r>
      <w:r w:rsidRPr="005B49B2">
        <w:rPr>
          <w:rFonts w:ascii="Arial" w:eastAsia="Calibri" w:hAnsi="Arial" w:cs="Arial"/>
          <w:spacing w:val="-1"/>
          <w:sz w:val="24"/>
          <w:szCs w:val="24"/>
        </w:rPr>
        <w:t>b</w:t>
      </w:r>
      <w:r w:rsidRPr="005B49B2">
        <w:rPr>
          <w:rFonts w:ascii="Arial" w:eastAsia="Calibri" w:hAnsi="Arial" w:cs="Arial"/>
          <w:spacing w:val="1"/>
          <w:sz w:val="24"/>
          <w:szCs w:val="24"/>
        </w:rPr>
        <w:t>u</w:t>
      </w:r>
      <w:r w:rsidRPr="005B49B2">
        <w:rPr>
          <w:rFonts w:ascii="Arial" w:eastAsia="Calibri" w:hAnsi="Arial" w:cs="Arial"/>
          <w:sz w:val="24"/>
          <w:szCs w:val="24"/>
        </w:rPr>
        <w:t>la</w:t>
      </w:r>
      <w:r w:rsidRPr="005B49B2">
        <w:rPr>
          <w:rFonts w:ascii="Arial" w:eastAsia="Calibri" w:hAnsi="Arial" w:cs="Arial"/>
          <w:spacing w:val="-2"/>
          <w:sz w:val="24"/>
          <w:szCs w:val="24"/>
        </w:rPr>
        <w:t>r</w:t>
      </w:r>
      <w:r w:rsidRPr="005B49B2">
        <w:rPr>
          <w:rFonts w:ascii="Arial" w:eastAsia="Calibri" w:hAnsi="Arial" w:cs="Arial"/>
          <w:sz w:val="24"/>
          <w:szCs w:val="24"/>
        </w:rPr>
        <w:t>y s</w:t>
      </w:r>
      <w:r w:rsidRPr="005B49B2">
        <w:rPr>
          <w:rFonts w:ascii="Arial" w:eastAsia="Calibri" w:hAnsi="Arial" w:cs="Arial"/>
          <w:spacing w:val="1"/>
          <w:sz w:val="24"/>
          <w:szCs w:val="24"/>
        </w:rPr>
        <w:t>h</w:t>
      </w:r>
      <w:r w:rsidRPr="005B49B2">
        <w:rPr>
          <w:rFonts w:ascii="Arial" w:eastAsia="Calibri" w:hAnsi="Arial" w:cs="Arial"/>
          <w:sz w:val="24"/>
          <w:szCs w:val="24"/>
        </w:rPr>
        <w:t>o</w:t>
      </w:r>
      <w:r w:rsidRPr="005B49B2">
        <w:rPr>
          <w:rFonts w:ascii="Arial" w:eastAsia="Calibri" w:hAnsi="Arial" w:cs="Arial"/>
          <w:spacing w:val="1"/>
          <w:sz w:val="24"/>
          <w:szCs w:val="24"/>
        </w:rPr>
        <w:t>u</w:t>
      </w:r>
      <w:r w:rsidRPr="005B49B2">
        <w:rPr>
          <w:rFonts w:ascii="Arial" w:eastAsia="Calibri" w:hAnsi="Arial" w:cs="Arial"/>
          <w:spacing w:val="-2"/>
          <w:sz w:val="24"/>
          <w:szCs w:val="24"/>
        </w:rPr>
        <w:t>l</w:t>
      </w:r>
      <w:r w:rsidRPr="005B49B2">
        <w:rPr>
          <w:rFonts w:ascii="Arial" w:eastAsia="Calibri" w:hAnsi="Arial" w:cs="Arial"/>
          <w:sz w:val="24"/>
          <w:szCs w:val="24"/>
        </w:rPr>
        <w:t>d</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b</w:t>
      </w:r>
      <w:r w:rsidRPr="005B49B2">
        <w:rPr>
          <w:rFonts w:ascii="Arial" w:eastAsia="Calibri" w:hAnsi="Arial" w:cs="Arial"/>
          <w:sz w:val="24"/>
          <w:szCs w:val="24"/>
        </w:rPr>
        <w:t>e</w:t>
      </w:r>
      <w:r w:rsidRPr="005B49B2">
        <w:rPr>
          <w:rFonts w:ascii="Arial" w:eastAsia="Calibri" w:hAnsi="Arial" w:cs="Arial"/>
          <w:spacing w:val="-1"/>
          <w:sz w:val="24"/>
          <w:szCs w:val="24"/>
        </w:rPr>
        <w:t xml:space="preserve"> </w:t>
      </w:r>
      <w:r w:rsidRPr="005B49B2">
        <w:rPr>
          <w:rFonts w:ascii="Arial" w:eastAsia="Calibri" w:hAnsi="Arial" w:cs="Arial"/>
          <w:spacing w:val="1"/>
          <w:sz w:val="24"/>
          <w:szCs w:val="24"/>
        </w:rPr>
        <w:t>d</w:t>
      </w:r>
      <w:r w:rsidRPr="005B49B2">
        <w:rPr>
          <w:rFonts w:ascii="Arial" w:eastAsia="Calibri" w:hAnsi="Arial" w:cs="Arial"/>
          <w:sz w:val="24"/>
          <w:szCs w:val="24"/>
        </w:rPr>
        <w:t>is</w:t>
      </w:r>
      <w:r w:rsidRPr="005B49B2">
        <w:rPr>
          <w:rFonts w:ascii="Arial" w:eastAsia="Calibri" w:hAnsi="Arial" w:cs="Arial"/>
          <w:spacing w:val="1"/>
          <w:sz w:val="24"/>
          <w:szCs w:val="24"/>
        </w:rPr>
        <w:t>p</w:t>
      </w:r>
      <w:r w:rsidRPr="005B49B2">
        <w:rPr>
          <w:rFonts w:ascii="Arial" w:eastAsia="Calibri" w:hAnsi="Arial" w:cs="Arial"/>
          <w:sz w:val="24"/>
          <w:szCs w:val="24"/>
        </w:rPr>
        <w:t>lay</w:t>
      </w:r>
      <w:r w:rsidRPr="005B49B2">
        <w:rPr>
          <w:rFonts w:ascii="Arial" w:eastAsia="Calibri" w:hAnsi="Arial" w:cs="Arial"/>
          <w:spacing w:val="-2"/>
          <w:sz w:val="24"/>
          <w:szCs w:val="24"/>
        </w:rPr>
        <w:t>e</w:t>
      </w:r>
      <w:r w:rsidRPr="005B49B2">
        <w:rPr>
          <w:rFonts w:ascii="Arial" w:eastAsia="Calibri" w:hAnsi="Arial" w:cs="Arial"/>
          <w:sz w:val="24"/>
          <w:szCs w:val="24"/>
        </w:rPr>
        <w:t>d</w:t>
      </w:r>
      <w:r w:rsidRPr="005B49B2">
        <w:rPr>
          <w:rFonts w:ascii="Arial" w:eastAsia="Calibri" w:hAnsi="Arial" w:cs="Arial"/>
          <w:spacing w:val="2"/>
          <w:sz w:val="24"/>
          <w:szCs w:val="24"/>
        </w:rPr>
        <w:t xml:space="preserve"> </w:t>
      </w:r>
      <w:r w:rsidRPr="005B49B2">
        <w:rPr>
          <w:rFonts w:ascii="Arial" w:eastAsia="Calibri" w:hAnsi="Arial" w:cs="Arial"/>
          <w:sz w:val="24"/>
          <w:szCs w:val="24"/>
        </w:rPr>
        <w:t>so</w:t>
      </w:r>
      <w:r w:rsidRPr="005B49B2">
        <w:rPr>
          <w:rFonts w:ascii="Arial" w:eastAsia="Calibri" w:hAnsi="Arial" w:cs="Arial"/>
          <w:spacing w:val="-3"/>
          <w:sz w:val="24"/>
          <w:szCs w:val="24"/>
        </w:rPr>
        <w:t xml:space="preserve"> </w:t>
      </w:r>
      <w:r w:rsidRPr="005B49B2">
        <w:rPr>
          <w:rFonts w:ascii="Arial" w:eastAsia="Calibri" w:hAnsi="Arial" w:cs="Arial"/>
          <w:spacing w:val="1"/>
          <w:sz w:val="24"/>
          <w:szCs w:val="24"/>
        </w:rPr>
        <w:t>th</w:t>
      </w:r>
      <w:r w:rsidRPr="005B49B2">
        <w:rPr>
          <w:rFonts w:ascii="Arial" w:eastAsia="Calibri" w:hAnsi="Arial" w:cs="Arial"/>
          <w:spacing w:val="-2"/>
          <w:sz w:val="24"/>
          <w:szCs w:val="24"/>
        </w:rPr>
        <w:t>a</w:t>
      </w:r>
      <w:r w:rsidRPr="005B49B2">
        <w:rPr>
          <w:rFonts w:ascii="Arial" w:eastAsia="Calibri" w:hAnsi="Arial" w:cs="Arial"/>
          <w:sz w:val="24"/>
          <w:szCs w:val="24"/>
        </w:rPr>
        <w:t>t</w:t>
      </w:r>
      <w:r w:rsidRPr="005B49B2">
        <w:rPr>
          <w:rFonts w:ascii="Arial" w:eastAsia="Calibri" w:hAnsi="Arial" w:cs="Arial"/>
          <w:spacing w:val="2"/>
          <w:sz w:val="24"/>
          <w:szCs w:val="24"/>
        </w:rPr>
        <w:t xml:space="preserve"> </w:t>
      </w:r>
      <w:r w:rsidRPr="005B49B2">
        <w:rPr>
          <w:rFonts w:ascii="Arial" w:eastAsia="Calibri" w:hAnsi="Arial" w:cs="Arial"/>
          <w:spacing w:val="-1"/>
          <w:sz w:val="24"/>
          <w:szCs w:val="24"/>
        </w:rPr>
        <w:t>c</w:t>
      </w:r>
      <w:r w:rsidRPr="005B49B2">
        <w:rPr>
          <w:rFonts w:ascii="Arial" w:eastAsia="Calibri" w:hAnsi="Arial" w:cs="Arial"/>
          <w:spacing w:val="1"/>
          <w:sz w:val="24"/>
          <w:szCs w:val="24"/>
        </w:rPr>
        <w:t>h</w:t>
      </w:r>
      <w:r w:rsidRPr="005B49B2">
        <w:rPr>
          <w:rFonts w:ascii="Arial" w:eastAsia="Calibri" w:hAnsi="Arial" w:cs="Arial"/>
          <w:sz w:val="24"/>
          <w:szCs w:val="24"/>
        </w:rPr>
        <w:t>i</w:t>
      </w:r>
      <w:r w:rsidRPr="005B49B2">
        <w:rPr>
          <w:rFonts w:ascii="Arial" w:eastAsia="Calibri" w:hAnsi="Arial" w:cs="Arial"/>
          <w:spacing w:val="-2"/>
          <w:sz w:val="24"/>
          <w:szCs w:val="24"/>
        </w:rPr>
        <w:t>l</w:t>
      </w:r>
      <w:r w:rsidRPr="005B49B2">
        <w:rPr>
          <w:rFonts w:ascii="Arial" w:eastAsia="Calibri" w:hAnsi="Arial" w:cs="Arial"/>
          <w:spacing w:val="1"/>
          <w:sz w:val="24"/>
          <w:szCs w:val="24"/>
        </w:rPr>
        <w:t>d</w:t>
      </w:r>
      <w:r w:rsidRPr="005B49B2">
        <w:rPr>
          <w:rFonts w:ascii="Arial" w:eastAsia="Calibri" w:hAnsi="Arial" w:cs="Arial"/>
          <w:sz w:val="24"/>
          <w:szCs w:val="24"/>
        </w:rPr>
        <w:t>r</w:t>
      </w:r>
      <w:r w:rsidRPr="005B49B2">
        <w:rPr>
          <w:rFonts w:ascii="Arial" w:eastAsia="Calibri" w:hAnsi="Arial" w:cs="Arial"/>
          <w:spacing w:val="-1"/>
          <w:sz w:val="24"/>
          <w:szCs w:val="24"/>
        </w:rPr>
        <w:t>e</w:t>
      </w:r>
      <w:r w:rsidRPr="005B49B2">
        <w:rPr>
          <w:rFonts w:ascii="Arial" w:eastAsia="Calibri" w:hAnsi="Arial" w:cs="Arial"/>
          <w:sz w:val="24"/>
          <w:szCs w:val="24"/>
        </w:rPr>
        <w:t>n</w:t>
      </w:r>
      <w:r w:rsidRPr="005B49B2">
        <w:rPr>
          <w:rFonts w:ascii="Arial" w:eastAsia="Calibri" w:hAnsi="Arial" w:cs="Arial"/>
          <w:spacing w:val="2"/>
          <w:sz w:val="24"/>
          <w:szCs w:val="24"/>
        </w:rPr>
        <w:t xml:space="preserve"> </w:t>
      </w:r>
      <w:r>
        <w:rPr>
          <w:rFonts w:ascii="Arial" w:eastAsia="Calibri" w:hAnsi="Arial" w:cs="Arial"/>
          <w:spacing w:val="2"/>
          <w:sz w:val="24"/>
          <w:szCs w:val="24"/>
        </w:rPr>
        <w:t xml:space="preserve">can </w:t>
      </w:r>
      <w:r w:rsidRPr="005B49B2">
        <w:rPr>
          <w:rFonts w:ascii="Arial" w:eastAsia="Calibri" w:hAnsi="Arial" w:cs="Arial"/>
          <w:spacing w:val="1"/>
          <w:sz w:val="24"/>
          <w:szCs w:val="24"/>
        </w:rPr>
        <w:t>u</w:t>
      </w:r>
      <w:r w:rsidRPr="005B49B2">
        <w:rPr>
          <w:rFonts w:ascii="Arial" w:eastAsia="Calibri" w:hAnsi="Arial" w:cs="Arial"/>
          <w:sz w:val="24"/>
          <w:szCs w:val="24"/>
        </w:rPr>
        <w:t>se</w:t>
      </w:r>
      <w:r w:rsidRPr="005B49B2">
        <w:rPr>
          <w:rFonts w:ascii="Arial" w:eastAsia="Calibri" w:hAnsi="Arial" w:cs="Arial"/>
          <w:spacing w:val="-1"/>
          <w:sz w:val="24"/>
          <w:szCs w:val="24"/>
        </w:rPr>
        <w:t xml:space="preserve"> t</w:t>
      </w:r>
      <w:r w:rsidRPr="005B49B2">
        <w:rPr>
          <w:rFonts w:ascii="Arial" w:eastAsia="Calibri" w:hAnsi="Arial" w:cs="Arial"/>
          <w:spacing w:val="1"/>
          <w:sz w:val="24"/>
          <w:szCs w:val="24"/>
        </w:rPr>
        <w:t>h</w:t>
      </w:r>
      <w:r w:rsidRPr="005B49B2">
        <w:rPr>
          <w:rFonts w:ascii="Arial" w:eastAsia="Calibri" w:hAnsi="Arial" w:cs="Arial"/>
          <w:sz w:val="24"/>
          <w:szCs w:val="24"/>
        </w:rPr>
        <w:t>is</w:t>
      </w:r>
      <w:r>
        <w:rPr>
          <w:rFonts w:ascii="Arial" w:eastAsia="Calibri" w:hAnsi="Arial" w:cs="Arial"/>
          <w:sz w:val="24"/>
          <w:szCs w:val="24"/>
        </w:rPr>
        <w:t xml:space="preserve"> accurately</w:t>
      </w:r>
      <w:r w:rsidRPr="005B49B2">
        <w:rPr>
          <w:rFonts w:ascii="Arial" w:eastAsia="Calibri" w:hAnsi="Arial" w:cs="Arial"/>
          <w:spacing w:val="1"/>
          <w:sz w:val="24"/>
          <w:szCs w:val="24"/>
        </w:rPr>
        <w:t xml:space="preserve"> </w:t>
      </w:r>
      <w:r w:rsidRPr="005B49B2">
        <w:rPr>
          <w:rFonts w:ascii="Arial" w:eastAsia="Calibri" w:hAnsi="Arial" w:cs="Arial"/>
          <w:spacing w:val="-2"/>
          <w:sz w:val="24"/>
          <w:szCs w:val="24"/>
        </w:rPr>
        <w:t>i</w:t>
      </w:r>
      <w:r w:rsidRPr="005B49B2">
        <w:rPr>
          <w:rFonts w:ascii="Arial" w:eastAsia="Calibri" w:hAnsi="Arial" w:cs="Arial"/>
          <w:sz w:val="24"/>
          <w:szCs w:val="24"/>
        </w:rPr>
        <w:t>n</w:t>
      </w:r>
      <w:r w:rsidRPr="005B49B2">
        <w:rPr>
          <w:rFonts w:ascii="Arial" w:eastAsia="Calibri" w:hAnsi="Arial" w:cs="Arial"/>
          <w:spacing w:val="-1"/>
          <w:sz w:val="24"/>
          <w:szCs w:val="24"/>
        </w:rPr>
        <w:t xml:space="preserve"> t</w:t>
      </w:r>
      <w:r w:rsidRPr="005B49B2">
        <w:rPr>
          <w:rFonts w:ascii="Arial" w:eastAsia="Calibri" w:hAnsi="Arial" w:cs="Arial"/>
          <w:spacing w:val="1"/>
          <w:sz w:val="24"/>
          <w:szCs w:val="24"/>
        </w:rPr>
        <w:t>h</w:t>
      </w:r>
      <w:r w:rsidRPr="005B49B2">
        <w:rPr>
          <w:rFonts w:ascii="Arial" w:eastAsia="Calibri" w:hAnsi="Arial" w:cs="Arial"/>
          <w:sz w:val="24"/>
          <w:szCs w:val="24"/>
        </w:rPr>
        <w:t xml:space="preserve">e </w:t>
      </w:r>
      <w:r w:rsidRPr="005B49B2">
        <w:rPr>
          <w:rFonts w:ascii="Arial" w:eastAsia="Calibri" w:hAnsi="Arial" w:cs="Arial"/>
          <w:spacing w:val="-1"/>
          <w:sz w:val="24"/>
          <w:szCs w:val="24"/>
        </w:rPr>
        <w:t>c</w:t>
      </w:r>
      <w:r w:rsidRPr="005B49B2">
        <w:rPr>
          <w:rFonts w:ascii="Arial" w:eastAsia="Calibri" w:hAnsi="Arial" w:cs="Arial"/>
          <w:sz w:val="24"/>
          <w:szCs w:val="24"/>
        </w:rPr>
        <w:t>omm</w:t>
      </w:r>
      <w:r w:rsidRPr="005B49B2">
        <w:rPr>
          <w:rFonts w:ascii="Arial" w:eastAsia="Calibri" w:hAnsi="Arial" w:cs="Arial"/>
          <w:spacing w:val="1"/>
          <w:sz w:val="24"/>
          <w:szCs w:val="24"/>
        </w:rPr>
        <w:t>un</w:t>
      </w:r>
      <w:r w:rsidRPr="005B49B2">
        <w:rPr>
          <w:rFonts w:ascii="Arial" w:eastAsia="Calibri" w:hAnsi="Arial" w:cs="Arial"/>
          <w:sz w:val="24"/>
          <w:szCs w:val="24"/>
        </w:rPr>
        <w:t>i</w:t>
      </w:r>
      <w:r w:rsidRPr="005B49B2">
        <w:rPr>
          <w:rFonts w:ascii="Arial" w:eastAsia="Calibri" w:hAnsi="Arial" w:cs="Arial"/>
          <w:spacing w:val="-1"/>
          <w:sz w:val="24"/>
          <w:szCs w:val="24"/>
        </w:rPr>
        <w:t>c</w:t>
      </w:r>
      <w:r w:rsidRPr="005B49B2">
        <w:rPr>
          <w:rFonts w:ascii="Arial" w:eastAsia="Calibri" w:hAnsi="Arial" w:cs="Arial"/>
          <w:sz w:val="24"/>
          <w:szCs w:val="24"/>
        </w:rPr>
        <w:t>a</w:t>
      </w:r>
      <w:r w:rsidRPr="005B49B2">
        <w:rPr>
          <w:rFonts w:ascii="Arial" w:eastAsia="Calibri" w:hAnsi="Arial" w:cs="Arial"/>
          <w:spacing w:val="-1"/>
          <w:sz w:val="24"/>
          <w:szCs w:val="24"/>
        </w:rPr>
        <w:t>t</w:t>
      </w:r>
      <w:r w:rsidRPr="005B49B2">
        <w:rPr>
          <w:rFonts w:ascii="Arial" w:eastAsia="Calibri" w:hAnsi="Arial" w:cs="Arial"/>
          <w:sz w:val="24"/>
          <w:szCs w:val="24"/>
        </w:rPr>
        <w:t xml:space="preserve">ion </w:t>
      </w:r>
      <w:r w:rsidRPr="005B49B2">
        <w:rPr>
          <w:rFonts w:ascii="Arial" w:eastAsia="Calibri" w:hAnsi="Arial" w:cs="Arial"/>
          <w:spacing w:val="1"/>
          <w:sz w:val="24"/>
          <w:szCs w:val="24"/>
        </w:rPr>
        <w:t>o</w:t>
      </w:r>
      <w:r w:rsidRPr="005B49B2">
        <w:rPr>
          <w:rFonts w:ascii="Arial" w:eastAsia="Calibri" w:hAnsi="Arial" w:cs="Arial"/>
          <w:sz w:val="24"/>
          <w:szCs w:val="24"/>
        </w:rPr>
        <w:t xml:space="preserve">f </w:t>
      </w:r>
      <w:r w:rsidRPr="005B49B2">
        <w:rPr>
          <w:rFonts w:ascii="Arial" w:eastAsia="Calibri" w:hAnsi="Arial" w:cs="Arial"/>
          <w:spacing w:val="-1"/>
          <w:sz w:val="24"/>
          <w:szCs w:val="24"/>
        </w:rPr>
        <w:t>t</w:t>
      </w:r>
      <w:r w:rsidRPr="005B49B2">
        <w:rPr>
          <w:rFonts w:ascii="Arial" w:eastAsia="Calibri" w:hAnsi="Arial" w:cs="Arial"/>
          <w:spacing w:val="1"/>
          <w:sz w:val="24"/>
          <w:szCs w:val="24"/>
        </w:rPr>
        <w:t>h</w:t>
      </w:r>
      <w:r w:rsidRPr="005B49B2">
        <w:rPr>
          <w:rFonts w:ascii="Arial" w:eastAsia="Calibri" w:hAnsi="Arial" w:cs="Arial"/>
          <w:sz w:val="24"/>
          <w:szCs w:val="24"/>
        </w:rPr>
        <w:t>eir</w:t>
      </w:r>
      <w:r w:rsidRPr="005B49B2">
        <w:rPr>
          <w:rFonts w:ascii="Arial" w:eastAsia="Calibri" w:hAnsi="Arial" w:cs="Arial"/>
          <w:spacing w:val="-3"/>
          <w:sz w:val="24"/>
          <w:szCs w:val="24"/>
        </w:rPr>
        <w:t xml:space="preserve"> </w:t>
      </w:r>
      <w:r w:rsidRPr="005B49B2">
        <w:rPr>
          <w:rFonts w:ascii="Arial" w:eastAsia="Calibri" w:hAnsi="Arial" w:cs="Arial"/>
          <w:spacing w:val="1"/>
          <w:sz w:val="24"/>
          <w:szCs w:val="24"/>
        </w:rPr>
        <w:t>un</w:t>
      </w:r>
      <w:r w:rsidRPr="005B49B2">
        <w:rPr>
          <w:rFonts w:ascii="Arial" w:eastAsia="Calibri" w:hAnsi="Arial" w:cs="Arial"/>
          <w:spacing w:val="-1"/>
          <w:sz w:val="24"/>
          <w:szCs w:val="24"/>
        </w:rPr>
        <w:t>d</w:t>
      </w:r>
      <w:r w:rsidRPr="005B49B2">
        <w:rPr>
          <w:rFonts w:ascii="Arial" w:eastAsia="Calibri" w:hAnsi="Arial" w:cs="Arial"/>
          <w:sz w:val="24"/>
          <w:szCs w:val="24"/>
        </w:rPr>
        <w:t>ers</w:t>
      </w:r>
      <w:r w:rsidRPr="005B49B2">
        <w:rPr>
          <w:rFonts w:ascii="Arial" w:eastAsia="Calibri" w:hAnsi="Arial" w:cs="Arial"/>
          <w:spacing w:val="2"/>
          <w:sz w:val="24"/>
          <w:szCs w:val="24"/>
        </w:rPr>
        <w:t>t</w:t>
      </w:r>
      <w:r w:rsidRPr="005B49B2">
        <w:rPr>
          <w:rFonts w:ascii="Arial" w:eastAsia="Calibri" w:hAnsi="Arial" w:cs="Arial"/>
          <w:spacing w:val="-2"/>
          <w:sz w:val="24"/>
          <w:szCs w:val="24"/>
        </w:rPr>
        <w:t>a</w:t>
      </w:r>
      <w:r w:rsidRPr="005B49B2">
        <w:rPr>
          <w:rFonts w:ascii="Arial" w:eastAsia="Calibri" w:hAnsi="Arial" w:cs="Arial"/>
          <w:spacing w:val="1"/>
          <w:sz w:val="24"/>
          <w:szCs w:val="24"/>
        </w:rPr>
        <w:t>n</w:t>
      </w:r>
      <w:r w:rsidRPr="005B49B2">
        <w:rPr>
          <w:rFonts w:ascii="Arial" w:eastAsia="Calibri" w:hAnsi="Arial" w:cs="Arial"/>
          <w:spacing w:val="4"/>
          <w:sz w:val="24"/>
          <w:szCs w:val="24"/>
        </w:rPr>
        <w:t>d</w:t>
      </w:r>
      <w:r w:rsidRPr="005B49B2">
        <w:rPr>
          <w:rFonts w:ascii="Arial" w:eastAsia="Calibri" w:hAnsi="Arial" w:cs="Arial"/>
          <w:spacing w:val="-2"/>
          <w:sz w:val="24"/>
          <w:szCs w:val="24"/>
        </w:rPr>
        <w:t>i</w:t>
      </w:r>
      <w:r w:rsidRPr="005B49B2">
        <w:rPr>
          <w:rFonts w:ascii="Arial" w:eastAsia="Calibri" w:hAnsi="Arial" w:cs="Arial"/>
          <w:spacing w:val="1"/>
          <w:sz w:val="24"/>
          <w:szCs w:val="24"/>
        </w:rPr>
        <w:t>n</w:t>
      </w:r>
      <w:r w:rsidRPr="005B49B2">
        <w:rPr>
          <w:rFonts w:ascii="Arial" w:eastAsia="Calibri" w:hAnsi="Arial" w:cs="Arial"/>
          <w:sz w:val="24"/>
          <w:szCs w:val="24"/>
        </w:rPr>
        <w:t>g.</w:t>
      </w:r>
    </w:p>
    <w:p w14:paraId="39264478"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Inclusion</w:t>
      </w:r>
    </w:p>
    <w:p w14:paraId="39264479" w14:textId="77777777" w:rsidR="005B009D" w:rsidRPr="005B009D" w:rsidRDefault="005B009D" w:rsidP="0083518B">
      <w:pPr>
        <w:spacing w:after="0"/>
        <w:jc w:val="both"/>
        <w:rPr>
          <w:rFonts w:ascii="Arial" w:hAnsi="Arial" w:cs="Arial"/>
          <w:sz w:val="24"/>
          <w:szCs w:val="24"/>
        </w:rPr>
      </w:pPr>
      <w:r w:rsidRPr="005B009D">
        <w:rPr>
          <w:rFonts w:ascii="Arial" w:hAnsi="Arial" w:cs="Arial"/>
          <w:sz w:val="24"/>
          <w:szCs w:val="24"/>
        </w:rPr>
        <w:t>Challenge for all groups of learners must be an intrinsic part of maths less</w:t>
      </w:r>
      <w:r w:rsidR="00285080">
        <w:rPr>
          <w:rFonts w:ascii="Arial" w:hAnsi="Arial" w:cs="Arial"/>
          <w:sz w:val="24"/>
          <w:szCs w:val="24"/>
        </w:rPr>
        <w:t>ons. It is expected that</w:t>
      </w:r>
      <w:r w:rsidRPr="005B009D">
        <w:rPr>
          <w:rFonts w:ascii="Arial" w:hAnsi="Arial" w:cs="Arial"/>
          <w:sz w:val="24"/>
          <w:szCs w:val="24"/>
        </w:rPr>
        <w:t xml:space="preserve"> the children will be taught the same content at the same time. Challenge can be incorporated into lessons by skilful questioning; pupils who grasp concepts quickly should be challenged through rich and sophisticated problems – “go deeper” – rather than accelerating into new content. All pupils should encounter such problems: different pupils will engage with problems at their own depth.</w:t>
      </w:r>
      <w:r>
        <w:rPr>
          <w:rFonts w:ascii="Arial" w:hAnsi="Arial" w:cs="Arial"/>
          <w:sz w:val="24"/>
          <w:szCs w:val="24"/>
        </w:rPr>
        <w:t xml:space="preserve"> To further develop these principles children should be seated in mixed ability places.</w:t>
      </w:r>
    </w:p>
    <w:p w14:paraId="3926447A" w14:textId="77777777" w:rsidR="00D45334" w:rsidRPr="007B0E0A" w:rsidRDefault="00D45334" w:rsidP="0083518B">
      <w:pPr>
        <w:spacing w:after="0"/>
        <w:jc w:val="both"/>
        <w:rPr>
          <w:rFonts w:ascii="Arial" w:hAnsi="Arial" w:cs="Arial"/>
          <w:color w:val="0070C0"/>
          <w:sz w:val="24"/>
          <w:szCs w:val="24"/>
        </w:rPr>
      </w:pPr>
      <w:r w:rsidRPr="007B0E0A">
        <w:rPr>
          <w:rFonts w:ascii="Arial" w:hAnsi="Arial" w:cs="Arial"/>
          <w:color w:val="0070C0"/>
          <w:sz w:val="24"/>
          <w:szCs w:val="24"/>
        </w:rPr>
        <w:t>Parental involvement</w:t>
      </w:r>
    </w:p>
    <w:p w14:paraId="3926447B" w14:textId="07A76644" w:rsidR="005B3EFE" w:rsidRDefault="00BA4D54" w:rsidP="0083518B">
      <w:pPr>
        <w:spacing w:after="0"/>
        <w:jc w:val="both"/>
        <w:rPr>
          <w:rFonts w:ascii="Arial" w:eastAsia="Calibri" w:hAnsi="Arial" w:cs="Arial"/>
          <w:sz w:val="24"/>
          <w:szCs w:val="24"/>
        </w:rPr>
      </w:pPr>
      <w:r>
        <w:rPr>
          <w:rFonts w:ascii="Arial" w:eastAsia="Calibri" w:hAnsi="Arial" w:cs="Arial"/>
          <w:sz w:val="24"/>
          <w:szCs w:val="24"/>
        </w:rPr>
        <w:t xml:space="preserve">The mastery approach to teaching maths at Ripponden </w:t>
      </w:r>
      <w:r w:rsidR="001232C3">
        <w:rPr>
          <w:rFonts w:ascii="Arial" w:eastAsia="Calibri" w:hAnsi="Arial" w:cs="Arial"/>
          <w:sz w:val="24"/>
          <w:szCs w:val="24"/>
        </w:rPr>
        <w:t>S</w:t>
      </w:r>
      <w:r>
        <w:rPr>
          <w:rFonts w:ascii="Arial" w:eastAsia="Calibri" w:hAnsi="Arial" w:cs="Arial"/>
          <w:sz w:val="24"/>
          <w:szCs w:val="24"/>
        </w:rPr>
        <w:t xml:space="preserve">chool should be explained to parents </w:t>
      </w:r>
      <w:r w:rsidR="001232C3">
        <w:rPr>
          <w:rFonts w:ascii="Arial" w:eastAsia="Calibri" w:hAnsi="Arial" w:cs="Arial"/>
          <w:sz w:val="24"/>
          <w:szCs w:val="24"/>
        </w:rPr>
        <w:t xml:space="preserve">at annual ‘Welcome Evenings’ and </w:t>
      </w:r>
      <w:proofErr w:type="gramStart"/>
      <w:r w:rsidR="001232C3">
        <w:rPr>
          <w:rFonts w:ascii="Arial" w:eastAsia="Calibri" w:hAnsi="Arial" w:cs="Arial"/>
          <w:sz w:val="24"/>
          <w:szCs w:val="24"/>
        </w:rPr>
        <w:t>parents</w:t>
      </w:r>
      <w:proofErr w:type="gramEnd"/>
      <w:r w:rsidR="001232C3">
        <w:rPr>
          <w:rFonts w:ascii="Arial" w:eastAsia="Calibri" w:hAnsi="Arial" w:cs="Arial"/>
          <w:sz w:val="24"/>
          <w:szCs w:val="24"/>
        </w:rPr>
        <w:t xml:space="preserve"> evenings if appropriate/necessary.  </w:t>
      </w:r>
      <w:r w:rsidR="00BF259D">
        <w:rPr>
          <w:rFonts w:ascii="Arial" w:eastAsia="Calibri" w:hAnsi="Arial" w:cs="Arial"/>
          <w:sz w:val="24"/>
          <w:szCs w:val="24"/>
        </w:rPr>
        <w:t xml:space="preserve">Additional Maths </w:t>
      </w:r>
      <w:r w:rsidR="002E334F">
        <w:rPr>
          <w:rFonts w:ascii="Arial" w:eastAsia="Calibri" w:hAnsi="Arial" w:cs="Arial"/>
          <w:sz w:val="24"/>
          <w:szCs w:val="24"/>
        </w:rPr>
        <w:t xml:space="preserve">Workshops for parents </w:t>
      </w:r>
      <w:r w:rsidR="006D30BB">
        <w:rPr>
          <w:rFonts w:ascii="Arial" w:eastAsia="Calibri" w:hAnsi="Arial" w:cs="Arial"/>
          <w:sz w:val="24"/>
          <w:szCs w:val="24"/>
        </w:rPr>
        <w:t xml:space="preserve">will be delivered if there is the need.  </w:t>
      </w:r>
      <w:r w:rsidR="005B009D">
        <w:rPr>
          <w:rFonts w:ascii="Arial" w:eastAsia="Calibri" w:hAnsi="Arial" w:cs="Arial"/>
          <w:sz w:val="24"/>
          <w:szCs w:val="24"/>
        </w:rPr>
        <w:t>The purpose of th</w:t>
      </w:r>
      <w:r w:rsidR="006D30BB">
        <w:rPr>
          <w:rFonts w:ascii="Arial" w:eastAsia="Calibri" w:hAnsi="Arial" w:cs="Arial"/>
          <w:sz w:val="24"/>
          <w:szCs w:val="24"/>
        </w:rPr>
        <w:t>ese workshops</w:t>
      </w:r>
      <w:r w:rsidR="005B009D">
        <w:rPr>
          <w:rFonts w:ascii="Arial" w:eastAsia="Calibri" w:hAnsi="Arial" w:cs="Arial"/>
          <w:sz w:val="24"/>
          <w:szCs w:val="24"/>
        </w:rPr>
        <w:t xml:space="preserve"> is to explain the principles of a Mastery Maths Curriculum and how this looks in each Key Stage at Ripponden.</w:t>
      </w:r>
      <w:r w:rsidR="005B3EFE">
        <w:rPr>
          <w:rFonts w:ascii="Arial" w:eastAsia="Calibri" w:hAnsi="Arial" w:cs="Arial"/>
          <w:sz w:val="24"/>
          <w:szCs w:val="24"/>
        </w:rPr>
        <w:t xml:space="preserve"> Also how to support children at home.</w:t>
      </w:r>
    </w:p>
    <w:p w14:paraId="3926447C" w14:textId="77777777" w:rsidR="00285080" w:rsidRDefault="00285080" w:rsidP="0083518B">
      <w:pPr>
        <w:spacing w:after="0"/>
        <w:jc w:val="both"/>
        <w:rPr>
          <w:rFonts w:ascii="Arial" w:hAnsi="Arial" w:cs="Arial"/>
          <w:color w:val="0070C0"/>
          <w:sz w:val="24"/>
          <w:szCs w:val="24"/>
        </w:rPr>
      </w:pPr>
      <w:r>
        <w:rPr>
          <w:rFonts w:ascii="Arial" w:hAnsi="Arial" w:cs="Arial"/>
          <w:color w:val="0070C0"/>
          <w:sz w:val="24"/>
          <w:szCs w:val="24"/>
        </w:rPr>
        <w:lastRenderedPageBreak/>
        <w:t>Intervention</w:t>
      </w:r>
    </w:p>
    <w:p w14:paraId="3926447D" w14:textId="77777777" w:rsidR="00285080" w:rsidRPr="00285080" w:rsidRDefault="005B3EFE" w:rsidP="00285080">
      <w:pPr>
        <w:spacing w:after="0"/>
        <w:jc w:val="both"/>
        <w:rPr>
          <w:rFonts w:ascii="Arial" w:eastAsia="Calibri" w:hAnsi="Arial" w:cs="Arial"/>
          <w:sz w:val="24"/>
          <w:szCs w:val="24"/>
        </w:rPr>
      </w:pPr>
      <w:r>
        <w:rPr>
          <w:rFonts w:ascii="Arial" w:eastAsia="Calibri" w:hAnsi="Arial" w:cs="Arial"/>
          <w:sz w:val="24"/>
          <w:szCs w:val="24"/>
        </w:rPr>
        <w:t>Maths should be taught during session 1 so that same day intervention can be provided during assembly</w:t>
      </w:r>
      <w:r w:rsidR="00285080">
        <w:rPr>
          <w:rFonts w:ascii="Arial" w:eastAsia="Calibri" w:hAnsi="Arial" w:cs="Arial"/>
          <w:sz w:val="24"/>
          <w:szCs w:val="24"/>
        </w:rPr>
        <w:t>.</w:t>
      </w:r>
    </w:p>
    <w:p w14:paraId="3926447E" w14:textId="77777777" w:rsidR="00285080" w:rsidRPr="007B0E0A" w:rsidRDefault="00285080" w:rsidP="00285080">
      <w:pPr>
        <w:spacing w:after="0"/>
        <w:jc w:val="both"/>
        <w:rPr>
          <w:rFonts w:ascii="Arial" w:hAnsi="Arial" w:cs="Arial"/>
          <w:color w:val="0070C0"/>
          <w:sz w:val="24"/>
          <w:szCs w:val="24"/>
        </w:rPr>
      </w:pPr>
      <w:r>
        <w:rPr>
          <w:rFonts w:ascii="Arial" w:hAnsi="Arial" w:cs="Arial"/>
          <w:color w:val="0070C0"/>
          <w:sz w:val="24"/>
          <w:szCs w:val="24"/>
        </w:rPr>
        <w:t>Use of support staff</w:t>
      </w:r>
    </w:p>
    <w:p w14:paraId="3926447F" w14:textId="77777777" w:rsidR="00285080" w:rsidRPr="008C127A" w:rsidRDefault="005B3EFE" w:rsidP="005B009D">
      <w:pPr>
        <w:spacing w:after="0"/>
        <w:jc w:val="both"/>
        <w:rPr>
          <w:rFonts w:ascii="Arial" w:eastAsia="Calibri" w:hAnsi="Arial" w:cs="Arial"/>
          <w:sz w:val="24"/>
          <w:szCs w:val="24"/>
        </w:rPr>
      </w:pPr>
      <w:r>
        <w:rPr>
          <w:rFonts w:ascii="Arial" w:eastAsia="Calibri" w:hAnsi="Arial" w:cs="Arial"/>
          <w:sz w:val="24"/>
          <w:szCs w:val="24"/>
        </w:rPr>
        <w:t>Support staff should be directed by the teacher so that children are supported where necessary. It is important t</w:t>
      </w:r>
      <w:r w:rsidR="00C418BF">
        <w:rPr>
          <w:rFonts w:ascii="Arial" w:eastAsia="Calibri" w:hAnsi="Arial" w:cs="Arial"/>
          <w:sz w:val="24"/>
          <w:szCs w:val="24"/>
        </w:rPr>
        <w:t>hat teachers and</w:t>
      </w:r>
      <w:r>
        <w:rPr>
          <w:rFonts w:ascii="Arial" w:eastAsia="Calibri" w:hAnsi="Arial" w:cs="Arial"/>
          <w:sz w:val="24"/>
          <w:szCs w:val="24"/>
        </w:rPr>
        <w:t xml:space="preserve"> support staff do not regularly support the same group of children.</w:t>
      </w:r>
    </w:p>
    <w:p w14:paraId="39264480"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The role of the subject leader</w:t>
      </w:r>
    </w:p>
    <w:p w14:paraId="39264481" w14:textId="77777777" w:rsidR="00D45334" w:rsidRPr="008C127A" w:rsidRDefault="005B3EFE" w:rsidP="00D45334">
      <w:pPr>
        <w:spacing w:after="0"/>
        <w:jc w:val="both"/>
        <w:rPr>
          <w:rFonts w:ascii="Arial" w:eastAsia="Calibri" w:hAnsi="Arial" w:cs="Arial"/>
          <w:sz w:val="24"/>
          <w:szCs w:val="24"/>
        </w:rPr>
      </w:pPr>
      <w:r>
        <w:rPr>
          <w:rFonts w:ascii="Arial" w:eastAsia="Calibri" w:hAnsi="Arial" w:cs="Arial"/>
          <w:sz w:val="24"/>
          <w:szCs w:val="24"/>
        </w:rPr>
        <w:t>The maths</w:t>
      </w:r>
      <w:r w:rsidR="00D45334">
        <w:rPr>
          <w:rFonts w:ascii="Arial" w:eastAsia="Calibri" w:hAnsi="Arial" w:cs="Arial"/>
          <w:sz w:val="24"/>
          <w:szCs w:val="24"/>
        </w:rPr>
        <w:t xml:space="preserve"> subject leader, </w:t>
      </w:r>
      <w:r w:rsidR="00D45334" w:rsidRPr="00C20D2D">
        <w:rPr>
          <w:rFonts w:ascii="Arial" w:eastAsia="Calibri" w:hAnsi="Arial" w:cs="Arial"/>
          <w:sz w:val="24"/>
          <w:szCs w:val="24"/>
        </w:rPr>
        <w:t>supported by the Head Teacher</w:t>
      </w:r>
      <w:r w:rsidR="00D45334">
        <w:rPr>
          <w:rFonts w:ascii="Arial" w:eastAsia="Calibri" w:hAnsi="Arial" w:cs="Arial"/>
          <w:sz w:val="24"/>
          <w:szCs w:val="24"/>
        </w:rPr>
        <w:t>,</w:t>
      </w:r>
      <w:r w:rsidR="00D45334" w:rsidRPr="00C20D2D">
        <w:rPr>
          <w:rFonts w:ascii="Arial" w:eastAsia="Calibri" w:hAnsi="Arial" w:cs="Arial"/>
          <w:sz w:val="24"/>
          <w:szCs w:val="24"/>
        </w:rPr>
        <w:t xml:space="preserve"> is responsible for monitoring the standard of children’s work and fo</w:t>
      </w:r>
      <w:r w:rsidR="00D43981">
        <w:rPr>
          <w:rFonts w:ascii="Arial" w:eastAsia="Calibri" w:hAnsi="Arial" w:cs="Arial"/>
          <w:sz w:val="24"/>
          <w:szCs w:val="24"/>
        </w:rPr>
        <w:t>r the quality of teaching in maths</w:t>
      </w:r>
      <w:r w:rsidR="00D45334">
        <w:rPr>
          <w:rFonts w:ascii="Arial" w:eastAsia="Calibri" w:hAnsi="Arial" w:cs="Arial"/>
          <w:sz w:val="24"/>
          <w:szCs w:val="24"/>
        </w:rPr>
        <w:t>. The work of the subject leader</w:t>
      </w:r>
      <w:r w:rsidR="00D45334" w:rsidRPr="00C20D2D">
        <w:rPr>
          <w:rFonts w:ascii="Arial" w:eastAsia="Calibri" w:hAnsi="Arial" w:cs="Arial"/>
          <w:sz w:val="24"/>
          <w:szCs w:val="24"/>
        </w:rPr>
        <w:t xml:space="preserve"> also involves supporting colleagu</w:t>
      </w:r>
      <w:r w:rsidR="00D43981">
        <w:rPr>
          <w:rFonts w:ascii="Arial" w:eastAsia="Calibri" w:hAnsi="Arial" w:cs="Arial"/>
          <w:sz w:val="24"/>
          <w:szCs w:val="24"/>
        </w:rPr>
        <w:t>es in the teaching of maths</w:t>
      </w:r>
      <w:r w:rsidR="00D45334">
        <w:rPr>
          <w:rFonts w:ascii="Arial" w:eastAsia="Calibri" w:hAnsi="Arial" w:cs="Arial"/>
          <w:sz w:val="24"/>
          <w:szCs w:val="24"/>
        </w:rPr>
        <w:t xml:space="preserve"> through CPD, professional development and training in the use of</w:t>
      </w:r>
      <w:r w:rsidR="00B82F39">
        <w:rPr>
          <w:rFonts w:ascii="Arial" w:eastAsia="Calibri" w:hAnsi="Arial" w:cs="Arial"/>
          <w:sz w:val="24"/>
          <w:szCs w:val="24"/>
        </w:rPr>
        <w:t xml:space="preserve"> resources. In addition, </w:t>
      </w:r>
      <w:r w:rsidR="00D45334">
        <w:rPr>
          <w:rFonts w:ascii="Arial" w:eastAsia="Calibri" w:hAnsi="Arial" w:cs="Arial"/>
          <w:sz w:val="24"/>
          <w:szCs w:val="24"/>
        </w:rPr>
        <w:t>knowing the standards across EYFS, KS1 and KS2</w:t>
      </w:r>
      <w:r w:rsidR="00D45334" w:rsidRPr="00C20D2D">
        <w:rPr>
          <w:rFonts w:ascii="Arial" w:eastAsia="Calibri" w:hAnsi="Arial" w:cs="Arial"/>
          <w:sz w:val="24"/>
          <w:szCs w:val="24"/>
        </w:rPr>
        <w:t xml:space="preserve"> </w:t>
      </w:r>
      <w:r w:rsidR="00D45334">
        <w:rPr>
          <w:rFonts w:ascii="Arial" w:eastAsia="Calibri" w:hAnsi="Arial" w:cs="Arial"/>
          <w:sz w:val="24"/>
          <w:szCs w:val="24"/>
        </w:rPr>
        <w:t xml:space="preserve">as well as </w:t>
      </w:r>
      <w:r w:rsidR="00D45334" w:rsidRPr="00C20D2D">
        <w:rPr>
          <w:rFonts w:ascii="Arial" w:eastAsia="Calibri" w:hAnsi="Arial" w:cs="Arial"/>
          <w:sz w:val="24"/>
          <w:szCs w:val="24"/>
        </w:rPr>
        <w:t xml:space="preserve">being informed about current developments in the subject and providing a strategic lead and direction for the subject in the school. </w:t>
      </w:r>
    </w:p>
    <w:p w14:paraId="39264482"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Learning beyond the class</w:t>
      </w:r>
      <w:r>
        <w:rPr>
          <w:rFonts w:ascii="Arial" w:hAnsi="Arial" w:cs="Arial"/>
          <w:color w:val="0070C0"/>
          <w:sz w:val="24"/>
          <w:szCs w:val="24"/>
        </w:rPr>
        <w:t>room</w:t>
      </w:r>
    </w:p>
    <w:p w14:paraId="39264483" w14:textId="7E6EF7BB" w:rsidR="00D43981" w:rsidRDefault="00D45334" w:rsidP="00D45334">
      <w:pPr>
        <w:spacing w:after="0"/>
        <w:jc w:val="both"/>
        <w:rPr>
          <w:rFonts w:ascii="Arial" w:eastAsia="Calibri" w:hAnsi="Arial" w:cs="Arial"/>
          <w:sz w:val="24"/>
          <w:szCs w:val="24"/>
        </w:rPr>
      </w:pPr>
      <w:r>
        <w:rPr>
          <w:rFonts w:ascii="Arial" w:eastAsia="Calibri" w:hAnsi="Arial" w:cs="Arial"/>
          <w:sz w:val="24"/>
          <w:szCs w:val="24"/>
        </w:rPr>
        <w:t>There should always be an up</w:t>
      </w:r>
      <w:r w:rsidR="00400DCD">
        <w:rPr>
          <w:rFonts w:ascii="Arial" w:eastAsia="Calibri" w:hAnsi="Arial" w:cs="Arial"/>
          <w:sz w:val="24"/>
          <w:szCs w:val="24"/>
        </w:rPr>
        <w:t>-</w:t>
      </w:r>
      <w:r>
        <w:rPr>
          <w:rFonts w:ascii="Arial" w:eastAsia="Calibri" w:hAnsi="Arial" w:cs="Arial"/>
          <w:sz w:val="24"/>
          <w:szCs w:val="24"/>
        </w:rPr>
        <w:t>to</w:t>
      </w:r>
      <w:r w:rsidR="00400DCD">
        <w:rPr>
          <w:rFonts w:ascii="Arial" w:eastAsia="Calibri" w:hAnsi="Arial" w:cs="Arial"/>
          <w:sz w:val="24"/>
          <w:szCs w:val="24"/>
        </w:rPr>
        <w:t>-</w:t>
      </w:r>
      <w:r>
        <w:rPr>
          <w:rFonts w:ascii="Arial" w:eastAsia="Calibri" w:hAnsi="Arial" w:cs="Arial"/>
          <w:sz w:val="24"/>
          <w:szCs w:val="24"/>
        </w:rPr>
        <w:t xml:space="preserve">date </w:t>
      </w:r>
      <w:r w:rsidR="00D43981">
        <w:rPr>
          <w:rFonts w:ascii="Arial" w:eastAsia="Calibri" w:hAnsi="Arial" w:cs="Arial"/>
          <w:sz w:val="24"/>
          <w:szCs w:val="24"/>
        </w:rPr>
        <w:t xml:space="preserve">maths </w:t>
      </w:r>
      <w:r>
        <w:rPr>
          <w:rFonts w:ascii="Arial" w:eastAsia="Calibri" w:hAnsi="Arial" w:cs="Arial"/>
          <w:sz w:val="24"/>
          <w:szCs w:val="24"/>
        </w:rPr>
        <w:t xml:space="preserve">display </w:t>
      </w:r>
      <w:r w:rsidR="00D43981">
        <w:rPr>
          <w:rFonts w:ascii="Arial" w:eastAsia="Calibri" w:hAnsi="Arial" w:cs="Arial"/>
          <w:sz w:val="24"/>
          <w:szCs w:val="24"/>
        </w:rPr>
        <w:t>providing messages to develop</w:t>
      </w:r>
      <w:r w:rsidR="003E5226">
        <w:rPr>
          <w:rFonts w:ascii="Arial" w:eastAsia="Calibri" w:hAnsi="Arial" w:cs="Arial"/>
          <w:sz w:val="24"/>
          <w:szCs w:val="24"/>
        </w:rPr>
        <w:t xml:space="preserve"> mastery and</w:t>
      </w:r>
      <w:r w:rsidR="00D43981">
        <w:rPr>
          <w:rFonts w:ascii="Arial" w:eastAsia="Calibri" w:hAnsi="Arial" w:cs="Arial"/>
          <w:sz w:val="24"/>
          <w:szCs w:val="24"/>
        </w:rPr>
        <w:t xml:space="preserve"> growth mindset</w:t>
      </w:r>
      <w:r w:rsidR="003E5226">
        <w:rPr>
          <w:rFonts w:ascii="Arial" w:eastAsia="Calibri" w:hAnsi="Arial" w:cs="Arial"/>
          <w:sz w:val="24"/>
          <w:szCs w:val="24"/>
        </w:rPr>
        <w:t>s</w:t>
      </w:r>
      <w:r w:rsidR="00D43981">
        <w:rPr>
          <w:rFonts w:ascii="Arial" w:eastAsia="Calibri" w:hAnsi="Arial" w:cs="Arial"/>
          <w:sz w:val="24"/>
          <w:szCs w:val="24"/>
        </w:rPr>
        <w:t xml:space="preserve"> and celebrate maths mastery across the school.</w:t>
      </w:r>
    </w:p>
    <w:p w14:paraId="39264484" w14:textId="77777777" w:rsidR="00D45334" w:rsidRPr="007B0E0A" w:rsidRDefault="00D45334" w:rsidP="00D45334">
      <w:pPr>
        <w:spacing w:after="0"/>
        <w:jc w:val="both"/>
        <w:rPr>
          <w:rFonts w:ascii="Arial" w:hAnsi="Arial" w:cs="Arial"/>
          <w:color w:val="0070C0"/>
          <w:sz w:val="24"/>
          <w:szCs w:val="24"/>
        </w:rPr>
      </w:pPr>
      <w:r w:rsidRPr="007B0E0A">
        <w:rPr>
          <w:rFonts w:ascii="Arial" w:hAnsi="Arial" w:cs="Arial"/>
          <w:color w:val="0070C0"/>
          <w:sz w:val="24"/>
          <w:szCs w:val="24"/>
        </w:rPr>
        <w:t>EYFS</w:t>
      </w:r>
    </w:p>
    <w:p w14:paraId="39264485" w14:textId="77777777" w:rsidR="00D45334" w:rsidRDefault="006C6541" w:rsidP="00D45334">
      <w:pPr>
        <w:spacing w:after="0"/>
        <w:jc w:val="both"/>
        <w:rPr>
          <w:rFonts w:ascii="Arial" w:hAnsi="Arial" w:cs="Arial"/>
          <w:sz w:val="24"/>
          <w:szCs w:val="24"/>
        </w:rPr>
      </w:pPr>
      <w:r>
        <w:rPr>
          <w:rFonts w:ascii="Arial" w:hAnsi="Arial" w:cs="Arial"/>
          <w:sz w:val="24"/>
          <w:szCs w:val="24"/>
        </w:rPr>
        <w:t>The Reception Guidance from White Rose Maths is fully compliant with the EYFS Framework.</w:t>
      </w:r>
    </w:p>
    <w:p w14:paraId="39264486" w14:textId="77777777" w:rsidR="00C02FBA" w:rsidRPr="003D761B" w:rsidRDefault="00C02FBA" w:rsidP="00D45334">
      <w:pPr>
        <w:spacing w:after="0"/>
        <w:jc w:val="both"/>
        <w:rPr>
          <w:rFonts w:ascii="Arial" w:hAnsi="Arial" w:cs="Arial"/>
          <w:sz w:val="24"/>
          <w:szCs w:val="24"/>
        </w:rPr>
      </w:pPr>
    </w:p>
    <w:p w14:paraId="39264487" w14:textId="77777777" w:rsidR="00D45334" w:rsidRPr="0083518B" w:rsidRDefault="00D45334" w:rsidP="00D45334">
      <w:pPr>
        <w:autoSpaceDE w:val="0"/>
        <w:autoSpaceDN w:val="0"/>
        <w:adjustRightInd w:val="0"/>
        <w:spacing w:after="0"/>
        <w:jc w:val="both"/>
        <w:rPr>
          <w:rFonts w:ascii="Arial" w:hAnsi="Arial" w:cs="Arial"/>
          <w:b/>
          <w:color w:val="0070C0"/>
          <w:sz w:val="28"/>
          <w:szCs w:val="24"/>
          <w:u w:val="single"/>
          <w:lang w:val="en-US"/>
        </w:rPr>
      </w:pPr>
      <w:r w:rsidRPr="0083518B">
        <w:rPr>
          <w:rFonts w:ascii="Arial" w:hAnsi="Arial" w:cs="Arial"/>
          <w:b/>
          <w:color w:val="0070C0"/>
          <w:sz w:val="28"/>
          <w:szCs w:val="24"/>
          <w:u w:val="single"/>
          <w:lang w:val="en-US"/>
        </w:rPr>
        <w:t>IMPACT</w:t>
      </w:r>
    </w:p>
    <w:p w14:paraId="39264488" w14:textId="77777777" w:rsidR="00D45334" w:rsidRDefault="00D45334" w:rsidP="00D45334">
      <w:pPr>
        <w:autoSpaceDE w:val="0"/>
        <w:autoSpaceDN w:val="0"/>
        <w:adjustRightInd w:val="0"/>
        <w:spacing w:after="0"/>
        <w:jc w:val="both"/>
        <w:rPr>
          <w:rFonts w:ascii="Arial" w:hAnsi="Arial" w:cs="Arial"/>
          <w:b/>
          <w:color w:val="0070C0"/>
          <w:sz w:val="24"/>
          <w:szCs w:val="24"/>
          <w:u w:val="single"/>
          <w:lang w:val="en-US"/>
        </w:rPr>
      </w:pPr>
    </w:p>
    <w:p w14:paraId="39264489" w14:textId="77777777" w:rsidR="00C02FBA" w:rsidRDefault="00D45334" w:rsidP="00D45334">
      <w:pPr>
        <w:autoSpaceDE w:val="0"/>
        <w:autoSpaceDN w:val="0"/>
        <w:adjustRightInd w:val="0"/>
        <w:spacing w:after="0"/>
        <w:jc w:val="both"/>
        <w:rPr>
          <w:rFonts w:ascii="Arial" w:hAnsi="Arial" w:cs="Arial"/>
          <w:color w:val="0070C0"/>
          <w:sz w:val="24"/>
          <w:szCs w:val="24"/>
        </w:rPr>
      </w:pPr>
      <w:r w:rsidRPr="007B0E0A">
        <w:rPr>
          <w:rFonts w:ascii="Arial" w:hAnsi="Arial" w:cs="Arial"/>
          <w:color w:val="0070C0"/>
          <w:sz w:val="24"/>
          <w:szCs w:val="24"/>
        </w:rPr>
        <w:t>Assessment</w:t>
      </w:r>
    </w:p>
    <w:p w14:paraId="3926448A" w14:textId="77777777" w:rsidR="00C02FBA" w:rsidRDefault="00C02FBA" w:rsidP="00C02FBA">
      <w:pPr>
        <w:spacing w:after="0"/>
        <w:jc w:val="both"/>
        <w:rPr>
          <w:rFonts w:ascii="Arial" w:hAnsi="Arial" w:cs="Arial"/>
          <w:sz w:val="24"/>
          <w:szCs w:val="24"/>
        </w:rPr>
      </w:pPr>
      <w:r>
        <w:rPr>
          <w:rFonts w:ascii="Arial" w:hAnsi="Arial" w:cs="Arial"/>
          <w:sz w:val="24"/>
          <w:szCs w:val="24"/>
        </w:rPr>
        <w:t>Assessment opportunities exist at the end of each lesson, block and term.</w:t>
      </w:r>
    </w:p>
    <w:p w14:paraId="3926448B" w14:textId="79F846F3" w:rsidR="00C02FBA" w:rsidRPr="0077069B" w:rsidRDefault="00C02FBA" w:rsidP="0077069B">
      <w:pPr>
        <w:spacing w:after="0"/>
        <w:jc w:val="both"/>
        <w:rPr>
          <w:rFonts w:ascii="Arial" w:hAnsi="Arial" w:cs="Arial"/>
          <w:sz w:val="24"/>
          <w:szCs w:val="24"/>
        </w:rPr>
      </w:pPr>
      <w:r>
        <w:rPr>
          <w:rFonts w:ascii="Arial" w:hAnsi="Arial" w:cs="Arial"/>
          <w:sz w:val="24"/>
          <w:szCs w:val="24"/>
        </w:rPr>
        <w:t xml:space="preserve">Children should be assessed at the end of each lesson using </w:t>
      </w:r>
      <w:r w:rsidR="004C572B">
        <w:rPr>
          <w:rFonts w:ascii="Arial" w:hAnsi="Arial" w:cs="Arial"/>
          <w:sz w:val="24"/>
          <w:szCs w:val="24"/>
        </w:rPr>
        <w:t xml:space="preserve">White Rose or </w:t>
      </w:r>
      <w:r>
        <w:rPr>
          <w:rFonts w:ascii="Arial" w:hAnsi="Arial" w:cs="Arial"/>
          <w:sz w:val="24"/>
          <w:szCs w:val="24"/>
        </w:rPr>
        <w:t>teacher made worksheets which are completed as independently</w:t>
      </w:r>
      <w:r w:rsidR="0077069B">
        <w:rPr>
          <w:rFonts w:ascii="Arial" w:hAnsi="Arial" w:cs="Arial"/>
          <w:sz w:val="24"/>
          <w:szCs w:val="24"/>
        </w:rPr>
        <w:t xml:space="preserve"> as possible</w:t>
      </w:r>
      <w:r>
        <w:rPr>
          <w:rFonts w:ascii="Arial" w:hAnsi="Arial" w:cs="Arial"/>
          <w:sz w:val="24"/>
          <w:szCs w:val="24"/>
        </w:rPr>
        <w:t>. The purpose of this is to identify pupils who require same day intervention.</w:t>
      </w:r>
      <w:r w:rsidR="0077069B">
        <w:rPr>
          <w:rFonts w:ascii="Arial" w:hAnsi="Arial" w:cs="Arial"/>
          <w:sz w:val="24"/>
          <w:szCs w:val="24"/>
        </w:rPr>
        <w:t xml:space="preserve"> </w:t>
      </w:r>
      <w:r>
        <w:rPr>
          <w:rFonts w:ascii="Arial" w:hAnsi="Arial" w:cs="Arial"/>
          <w:sz w:val="24"/>
          <w:szCs w:val="24"/>
        </w:rPr>
        <w:t>White Rose Maths assessments are available to download at the end of each block. The purpose of these is to identify pupils who need further intervention in a specific area.</w:t>
      </w:r>
      <w:r w:rsidR="0077069B">
        <w:rPr>
          <w:rFonts w:ascii="Arial" w:hAnsi="Arial" w:cs="Arial"/>
          <w:sz w:val="24"/>
          <w:szCs w:val="24"/>
        </w:rPr>
        <w:t xml:space="preserve"> </w:t>
      </w:r>
      <w:r>
        <w:rPr>
          <w:rFonts w:ascii="Arial" w:hAnsi="Arial" w:cs="Arial"/>
          <w:sz w:val="24"/>
          <w:szCs w:val="24"/>
        </w:rPr>
        <w:t xml:space="preserve">White Rose Maths also has </w:t>
      </w:r>
      <w:r w:rsidR="0077069B">
        <w:rPr>
          <w:rFonts w:ascii="Arial" w:hAnsi="Arial" w:cs="Arial"/>
          <w:sz w:val="24"/>
          <w:szCs w:val="24"/>
        </w:rPr>
        <w:t xml:space="preserve">termly assessment to provide summative information to aid data gathering. </w:t>
      </w:r>
      <w:r w:rsidR="006C1FEF">
        <w:rPr>
          <w:rFonts w:ascii="Arial" w:hAnsi="Arial" w:cs="Arial"/>
          <w:sz w:val="24"/>
          <w:szCs w:val="24"/>
        </w:rPr>
        <w:t xml:space="preserve">NTS assessments may also be used where appropriate.  </w:t>
      </w:r>
      <w:r w:rsidR="0077069B">
        <w:rPr>
          <w:rFonts w:ascii="Arial" w:hAnsi="Arial" w:cs="Arial"/>
          <w:sz w:val="24"/>
          <w:szCs w:val="24"/>
        </w:rPr>
        <w:t xml:space="preserve">In addition to </w:t>
      </w:r>
      <w:proofErr w:type="gramStart"/>
      <w:r w:rsidR="0077069B">
        <w:rPr>
          <w:rFonts w:ascii="Arial" w:hAnsi="Arial" w:cs="Arial"/>
          <w:sz w:val="24"/>
          <w:szCs w:val="24"/>
        </w:rPr>
        <w:t>this teachers</w:t>
      </w:r>
      <w:proofErr w:type="gramEnd"/>
      <w:r w:rsidR="0077069B">
        <w:rPr>
          <w:rFonts w:ascii="Arial" w:hAnsi="Arial" w:cs="Arial"/>
          <w:sz w:val="24"/>
          <w:szCs w:val="24"/>
        </w:rPr>
        <w:t xml:space="preserve"> should utilise dynamic questioning to expose misconceptions and knowledge gaps within lessons.</w:t>
      </w:r>
    </w:p>
    <w:p w14:paraId="3926448C" w14:textId="77777777" w:rsidR="00C02FBA" w:rsidRDefault="00C02FBA" w:rsidP="00D45334">
      <w:pPr>
        <w:autoSpaceDE w:val="0"/>
        <w:autoSpaceDN w:val="0"/>
        <w:adjustRightInd w:val="0"/>
        <w:spacing w:after="0"/>
        <w:jc w:val="both"/>
        <w:rPr>
          <w:rFonts w:ascii="Arial" w:hAnsi="Arial" w:cs="Arial"/>
          <w:color w:val="0070C0"/>
          <w:sz w:val="24"/>
          <w:szCs w:val="24"/>
        </w:rPr>
      </w:pPr>
      <w:r>
        <w:rPr>
          <w:rFonts w:ascii="Arial" w:hAnsi="Arial" w:cs="Arial"/>
          <w:color w:val="0070C0"/>
          <w:sz w:val="24"/>
          <w:szCs w:val="24"/>
        </w:rPr>
        <w:t>Recording</w:t>
      </w:r>
    </w:p>
    <w:p w14:paraId="3926448D" w14:textId="77777777" w:rsidR="00C02FBA" w:rsidRDefault="005D7790" w:rsidP="00C02FBA">
      <w:pPr>
        <w:spacing w:after="0"/>
        <w:jc w:val="both"/>
        <w:rPr>
          <w:rFonts w:ascii="Arial" w:hAnsi="Arial" w:cs="Arial"/>
          <w:sz w:val="24"/>
          <w:szCs w:val="24"/>
        </w:rPr>
      </w:pPr>
      <w:r>
        <w:rPr>
          <w:rFonts w:ascii="Arial" w:hAnsi="Arial" w:cs="Arial"/>
          <w:sz w:val="24"/>
          <w:szCs w:val="24"/>
        </w:rPr>
        <w:t xml:space="preserve">Work should be recorded </w:t>
      </w:r>
      <w:r w:rsidR="003560E0">
        <w:rPr>
          <w:rFonts w:ascii="Arial" w:hAnsi="Arial" w:cs="Arial"/>
          <w:sz w:val="24"/>
          <w:szCs w:val="24"/>
        </w:rPr>
        <w:t>in maths books using</w:t>
      </w:r>
      <w:r>
        <w:rPr>
          <w:rFonts w:ascii="Arial" w:hAnsi="Arial" w:cs="Arial"/>
          <w:sz w:val="24"/>
          <w:szCs w:val="24"/>
        </w:rPr>
        <w:t xml:space="preserve"> worksheets </w:t>
      </w:r>
      <w:r w:rsidR="003560E0">
        <w:rPr>
          <w:rFonts w:ascii="Arial" w:hAnsi="Arial" w:cs="Arial"/>
          <w:sz w:val="24"/>
          <w:szCs w:val="24"/>
        </w:rPr>
        <w:t xml:space="preserve">and/or maths questions/problems, </w:t>
      </w:r>
      <w:r>
        <w:rPr>
          <w:rFonts w:ascii="Arial" w:hAnsi="Arial" w:cs="Arial"/>
          <w:sz w:val="24"/>
          <w:szCs w:val="24"/>
        </w:rPr>
        <w:t xml:space="preserve">after children have had an </w:t>
      </w:r>
      <w:r w:rsidR="00F06E04">
        <w:rPr>
          <w:rFonts w:ascii="Arial" w:hAnsi="Arial" w:cs="Arial"/>
          <w:sz w:val="24"/>
          <w:szCs w:val="24"/>
        </w:rPr>
        <w:t>opportunity to immerse themselves in</w:t>
      </w:r>
      <w:r w:rsidR="00BD1505">
        <w:rPr>
          <w:rFonts w:ascii="Arial" w:hAnsi="Arial" w:cs="Arial"/>
          <w:sz w:val="24"/>
          <w:szCs w:val="24"/>
        </w:rPr>
        <w:t xml:space="preserve"> each small</w:t>
      </w:r>
      <w:r w:rsidR="00F06E04">
        <w:rPr>
          <w:rFonts w:ascii="Arial" w:hAnsi="Arial" w:cs="Arial"/>
          <w:sz w:val="24"/>
          <w:szCs w:val="24"/>
        </w:rPr>
        <w:t xml:space="preserve"> step through</w:t>
      </w:r>
      <w:r>
        <w:rPr>
          <w:rFonts w:ascii="Arial" w:hAnsi="Arial" w:cs="Arial"/>
          <w:sz w:val="24"/>
          <w:szCs w:val="24"/>
        </w:rPr>
        <w:t xml:space="preserve"> a rich mastery environme</w:t>
      </w:r>
      <w:r w:rsidR="00BD1505">
        <w:rPr>
          <w:rFonts w:ascii="Arial" w:hAnsi="Arial" w:cs="Arial"/>
          <w:sz w:val="24"/>
          <w:szCs w:val="24"/>
        </w:rPr>
        <w:t xml:space="preserve">nt using concrete equipment, </w:t>
      </w:r>
      <w:r w:rsidR="00F06E04">
        <w:rPr>
          <w:rFonts w:ascii="Arial" w:hAnsi="Arial" w:cs="Arial"/>
          <w:sz w:val="24"/>
          <w:szCs w:val="24"/>
        </w:rPr>
        <w:t>fluency, variation, reasoning, problem solving,</w:t>
      </w:r>
      <w:r w:rsidR="00BD1505">
        <w:rPr>
          <w:rFonts w:ascii="Arial" w:hAnsi="Arial" w:cs="Arial"/>
          <w:sz w:val="24"/>
          <w:szCs w:val="24"/>
        </w:rPr>
        <w:t xml:space="preserve"> dynamic questioning and </w:t>
      </w:r>
      <w:r>
        <w:rPr>
          <w:rFonts w:ascii="Arial" w:hAnsi="Arial" w:cs="Arial"/>
          <w:sz w:val="24"/>
          <w:szCs w:val="24"/>
        </w:rPr>
        <w:t>whiteboard work.</w:t>
      </w:r>
    </w:p>
    <w:p w14:paraId="3926448E" w14:textId="77777777" w:rsidR="00C02FBA" w:rsidRDefault="00C02FBA" w:rsidP="00D45334">
      <w:pPr>
        <w:autoSpaceDE w:val="0"/>
        <w:autoSpaceDN w:val="0"/>
        <w:adjustRightInd w:val="0"/>
        <w:spacing w:after="0"/>
        <w:jc w:val="both"/>
        <w:rPr>
          <w:rFonts w:ascii="Arial" w:hAnsi="Arial" w:cs="Arial"/>
          <w:color w:val="0070C0"/>
          <w:sz w:val="24"/>
          <w:szCs w:val="24"/>
        </w:rPr>
      </w:pPr>
      <w:r>
        <w:rPr>
          <w:rFonts w:ascii="Arial" w:hAnsi="Arial" w:cs="Arial"/>
          <w:color w:val="0070C0"/>
          <w:sz w:val="24"/>
          <w:szCs w:val="24"/>
        </w:rPr>
        <w:t>Reporting</w:t>
      </w:r>
    </w:p>
    <w:p w14:paraId="3926448F" w14:textId="36873737" w:rsidR="00C02FBA" w:rsidRDefault="00136440" w:rsidP="00C02FBA">
      <w:pPr>
        <w:spacing w:after="0"/>
        <w:jc w:val="both"/>
        <w:rPr>
          <w:rFonts w:ascii="Arial" w:hAnsi="Arial" w:cs="Arial"/>
          <w:sz w:val="24"/>
          <w:szCs w:val="24"/>
        </w:rPr>
      </w:pPr>
      <w:r>
        <w:rPr>
          <w:rFonts w:ascii="Arial" w:hAnsi="Arial" w:cs="Arial"/>
          <w:sz w:val="24"/>
          <w:szCs w:val="24"/>
        </w:rPr>
        <w:lastRenderedPageBreak/>
        <w:t xml:space="preserve">At the end of each term, teachers should use their assessments to </w:t>
      </w:r>
      <w:r w:rsidR="00973587">
        <w:rPr>
          <w:rFonts w:ascii="Arial" w:hAnsi="Arial" w:cs="Arial"/>
          <w:sz w:val="24"/>
          <w:szCs w:val="24"/>
        </w:rPr>
        <w:t>predict whether children will be achieving the expected standard</w:t>
      </w:r>
      <w:r w:rsidR="007C090E">
        <w:rPr>
          <w:rFonts w:ascii="Arial" w:hAnsi="Arial" w:cs="Arial"/>
          <w:sz w:val="24"/>
          <w:szCs w:val="24"/>
        </w:rPr>
        <w:t>, working at greater depth or working towards the standard for their year group.</w:t>
      </w:r>
      <w:r w:rsidR="00973587">
        <w:rPr>
          <w:rFonts w:ascii="Arial" w:hAnsi="Arial" w:cs="Arial"/>
          <w:sz w:val="24"/>
          <w:szCs w:val="24"/>
        </w:rPr>
        <w:t xml:space="preserve"> </w:t>
      </w:r>
      <w:r w:rsidR="0077069B">
        <w:rPr>
          <w:rFonts w:ascii="Arial" w:hAnsi="Arial" w:cs="Arial"/>
          <w:sz w:val="24"/>
          <w:szCs w:val="24"/>
        </w:rPr>
        <w:t>This data will be sent to the head teacher at the end of each term</w:t>
      </w:r>
      <w:r w:rsidR="00CA45AA">
        <w:rPr>
          <w:rFonts w:ascii="Arial" w:hAnsi="Arial" w:cs="Arial"/>
          <w:sz w:val="24"/>
          <w:szCs w:val="24"/>
        </w:rPr>
        <w:t xml:space="preserve"> and used during pupil progress meetings.</w:t>
      </w:r>
    </w:p>
    <w:p w14:paraId="39264490" w14:textId="77777777" w:rsidR="003560E0" w:rsidRDefault="003560E0" w:rsidP="00D45334">
      <w:pPr>
        <w:autoSpaceDE w:val="0"/>
        <w:autoSpaceDN w:val="0"/>
        <w:adjustRightInd w:val="0"/>
        <w:spacing w:after="0"/>
        <w:jc w:val="both"/>
        <w:rPr>
          <w:rFonts w:ascii="Arial" w:hAnsi="Arial" w:cs="Arial"/>
          <w:color w:val="0070C0"/>
          <w:sz w:val="24"/>
          <w:szCs w:val="24"/>
        </w:rPr>
      </w:pPr>
    </w:p>
    <w:p w14:paraId="39264491" w14:textId="77777777" w:rsidR="003560E0" w:rsidRDefault="003560E0" w:rsidP="00D45334">
      <w:pPr>
        <w:autoSpaceDE w:val="0"/>
        <w:autoSpaceDN w:val="0"/>
        <w:adjustRightInd w:val="0"/>
        <w:spacing w:after="0"/>
        <w:jc w:val="both"/>
        <w:rPr>
          <w:rFonts w:ascii="Arial" w:hAnsi="Arial" w:cs="Arial"/>
          <w:color w:val="0070C0"/>
          <w:sz w:val="24"/>
          <w:szCs w:val="24"/>
        </w:rPr>
      </w:pPr>
    </w:p>
    <w:p w14:paraId="39264492" w14:textId="77777777" w:rsidR="00D45334" w:rsidRPr="007B0E0A" w:rsidRDefault="00D45334" w:rsidP="00D45334">
      <w:pPr>
        <w:autoSpaceDE w:val="0"/>
        <w:autoSpaceDN w:val="0"/>
        <w:adjustRightInd w:val="0"/>
        <w:spacing w:after="0"/>
        <w:jc w:val="both"/>
        <w:rPr>
          <w:rFonts w:ascii="Arial" w:hAnsi="Arial" w:cs="Arial"/>
          <w:color w:val="0070C0"/>
          <w:sz w:val="24"/>
          <w:szCs w:val="24"/>
        </w:rPr>
      </w:pPr>
      <w:r w:rsidRPr="007B0E0A">
        <w:rPr>
          <w:rFonts w:ascii="Arial" w:hAnsi="Arial" w:cs="Arial"/>
          <w:color w:val="0070C0"/>
          <w:sz w:val="24"/>
          <w:szCs w:val="24"/>
        </w:rPr>
        <w:t xml:space="preserve">Marking and feedback </w:t>
      </w:r>
    </w:p>
    <w:p w14:paraId="39264493" w14:textId="77777777" w:rsidR="00D45334" w:rsidRDefault="003E5226" w:rsidP="00D45334">
      <w:pPr>
        <w:autoSpaceDE w:val="0"/>
        <w:autoSpaceDN w:val="0"/>
        <w:adjustRightInd w:val="0"/>
        <w:spacing w:after="0"/>
        <w:jc w:val="both"/>
        <w:rPr>
          <w:rFonts w:ascii="Arial" w:eastAsia="Calibri" w:hAnsi="Arial" w:cs="Arial"/>
          <w:sz w:val="24"/>
          <w:szCs w:val="24"/>
        </w:rPr>
      </w:pPr>
      <w:r>
        <w:rPr>
          <w:rFonts w:ascii="Arial" w:eastAsia="Calibri" w:hAnsi="Arial" w:cs="Arial"/>
          <w:sz w:val="24"/>
          <w:szCs w:val="24"/>
        </w:rPr>
        <w:t>Feedback to children should be provided through live marking, self-marking and show me style white board work. Once live marked or self-marked, recorded work should be stamped using the appropriate stamp for each key stage.</w:t>
      </w:r>
    </w:p>
    <w:p w14:paraId="39264494" w14:textId="77777777" w:rsidR="00D45334" w:rsidRDefault="003E5226" w:rsidP="003E5226">
      <w:pPr>
        <w:autoSpaceDE w:val="0"/>
        <w:autoSpaceDN w:val="0"/>
        <w:adjustRightInd w:val="0"/>
        <w:spacing w:after="0"/>
        <w:jc w:val="both"/>
        <w:rPr>
          <w:rFonts w:ascii="Arial" w:hAnsi="Arial" w:cs="Arial"/>
          <w:b/>
          <w:color w:val="0070C0"/>
          <w:sz w:val="29"/>
          <w:szCs w:val="29"/>
          <w:u w:val="single"/>
        </w:rPr>
      </w:pPr>
      <w:r>
        <w:rPr>
          <w:rFonts w:ascii="Arial" w:eastAsia="Calibri" w:hAnsi="Arial" w:cs="Arial"/>
          <w:sz w:val="24"/>
          <w:szCs w:val="24"/>
        </w:rPr>
        <w:t>Feedback to parents should be provided through a parent’s evening during the autumn and spring terms and a report featuring progress and att</w:t>
      </w:r>
      <w:r w:rsidR="00B82F39">
        <w:rPr>
          <w:rFonts w:ascii="Arial" w:eastAsia="Calibri" w:hAnsi="Arial" w:cs="Arial"/>
          <w:sz w:val="24"/>
          <w:szCs w:val="24"/>
        </w:rPr>
        <w:t>ainment information during the s</w:t>
      </w:r>
      <w:r>
        <w:rPr>
          <w:rFonts w:ascii="Arial" w:eastAsia="Calibri" w:hAnsi="Arial" w:cs="Arial"/>
          <w:sz w:val="24"/>
          <w:szCs w:val="24"/>
        </w:rPr>
        <w:t>ummer term.</w:t>
      </w:r>
    </w:p>
    <w:p w14:paraId="39264496" w14:textId="2AE65992" w:rsidR="00776FC8" w:rsidRPr="00DE070D" w:rsidRDefault="00776FC8" w:rsidP="00776FC8">
      <w:pPr>
        <w:spacing w:after="0"/>
        <w:rPr>
          <w:rFonts w:ascii="Arial" w:hAnsi="Arial" w:cs="Arial"/>
          <w:b/>
          <w:color w:val="0070C0"/>
          <w:sz w:val="24"/>
          <w:szCs w:val="24"/>
          <w:u w:val="single"/>
        </w:rPr>
      </w:pPr>
    </w:p>
    <w:p w14:paraId="392644A5" w14:textId="77777777" w:rsidR="00776FC8" w:rsidRPr="00DE070D" w:rsidRDefault="00776FC8" w:rsidP="00776FC8">
      <w:pPr>
        <w:spacing w:after="0"/>
        <w:rPr>
          <w:rFonts w:ascii="Arial" w:hAnsi="Arial" w:cs="Arial"/>
          <w:sz w:val="24"/>
          <w:szCs w:val="24"/>
        </w:rPr>
      </w:pPr>
    </w:p>
    <w:sectPr w:rsidR="00776FC8" w:rsidRPr="00DE070D" w:rsidSect="0022270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6D20" w14:textId="77777777" w:rsidR="002847DB" w:rsidRDefault="002847DB" w:rsidP="00372686">
      <w:pPr>
        <w:spacing w:after="0" w:line="240" w:lineRule="auto"/>
      </w:pPr>
      <w:r>
        <w:separator/>
      </w:r>
    </w:p>
  </w:endnote>
  <w:endnote w:type="continuationSeparator" w:id="0">
    <w:p w14:paraId="3D5C29FD" w14:textId="77777777" w:rsidR="002847DB" w:rsidRDefault="002847DB" w:rsidP="0037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5DD7" w14:textId="77777777" w:rsidR="002847DB" w:rsidRDefault="002847DB" w:rsidP="00372686">
      <w:pPr>
        <w:spacing w:after="0" w:line="240" w:lineRule="auto"/>
      </w:pPr>
      <w:r>
        <w:separator/>
      </w:r>
    </w:p>
  </w:footnote>
  <w:footnote w:type="continuationSeparator" w:id="0">
    <w:p w14:paraId="53B5E215" w14:textId="77777777" w:rsidR="002847DB" w:rsidRDefault="002847DB" w:rsidP="00372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9E01" w14:textId="04452533" w:rsidR="00D85675" w:rsidRDefault="00D85675">
    <w:pPr>
      <w:pStyle w:val="Header"/>
    </w:pPr>
    <w:r>
      <w:rPr>
        <w:noProof/>
      </w:rPr>
      <w:drawing>
        <wp:anchor distT="0" distB="0" distL="114300" distR="114300" simplePos="0" relativeHeight="251658752" behindDoc="1" locked="0" layoutInCell="1" allowOverlap="1" wp14:anchorId="6BB0CAF3" wp14:editId="7268C08D">
          <wp:simplePos x="0" y="0"/>
          <wp:positionH relativeFrom="column">
            <wp:posOffset>-762135</wp:posOffset>
          </wp:positionH>
          <wp:positionV relativeFrom="paragraph">
            <wp:posOffset>-257810</wp:posOffset>
          </wp:positionV>
          <wp:extent cx="762712"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394938310"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57C25C7A" w14:textId="77777777" w:rsidR="00D85675" w:rsidRDefault="00D856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6A3F"/>
    <w:multiLevelType w:val="hybridMultilevel"/>
    <w:tmpl w:val="9B28C7F4"/>
    <w:lvl w:ilvl="0" w:tplc="B6E01E86">
      <w:numFmt w:val="bullet"/>
      <w:lvlText w:val=""/>
      <w:lvlJc w:val="left"/>
      <w:pPr>
        <w:ind w:left="1560" w:hanging="360"/>
      </w:pPr>
      <w:rPr>
        <w:rFonts w:ascii="Wingdings" w:eastAsiaTheme="minorHAnsi" w:hAnsi="Wingdings" w:cs="Aria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 w15:restartNumberingAfterBreak="0">
    <w:nsid w:val="0C5C5653"/>
    <w:multiLevelType w:val="hybridMultilevel"/>
    <w:tmpl w:val="062865CA"/>
    <w:lvl w:ilvl="0" w:tplc="B6E01E86">
      <w:numFmt w:val="bullet"/>
      <w:lvlText w:val=""/>
      <w:lvlJc w:val="left"/>
      <w:pPr>
        <w:ind w:left="1080" w:hanging="360"/>
      </w:pPr>
      <w:rPr>
        <w:rFonts w:ascii="Wingdings" w:eastAsiaTheme="minorHAnsi"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096ADA"/>
    <w:multiLevelType w:val="multilevel"/>
    <w:tmpl w:val="76C61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16404283"/>
    <w:multiLevelType w:val="hybridMultilevel"/>
    <w:tmpl w:val="AE48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1359A"/>
    <w:multiLevelType w:val="hybridMultilevel"/>
    <w:tmpl w:val="008C3B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348C2"/>
    <w:multiLevelType w:val="hybridMultilevel"/>
    <w:tmpl w:val="E78A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54DB3"/>
    <w:multiLevelType w:val="hybridMultilevel"/>
    <w:tmpl w:val="229AE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C900B5"/>
    <w:multiLevelType w:val="hybridMultilevel"/>
    <w:tmpl w:val="80B64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54782"/>
    <w:multiLevelType w:val="hybridMultilevel"/>
    <w:tmpl w:val="00BEF566"/>
    <w:lvl w:ilvl="0" w:tplc="B6E01E86">
      <w:numFmt w:val="bullet"/>
      <w:lvlText w:val=""/>
      <w:lvlJc w:val="left"/>
      <w:pPr>
        <w:ind w:left="1080" w:hanging="360"/>
      </w:pPr>
      <w:rPr>
        <w:rFonts w:ascii="Wingdings" w:eastAsiaTheme="minorHAnsi" w:hAnsi="Wingding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E503308"/>
    <w:multiLevelType w:val="hybridMultilevel"/>
    <w:tmpl w:val="D85820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50FB8"/>
    <w:multiLevelType w:val="hybridMultilevel"/>
    <w:tmpl w:val="81309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0A1409"/>
    <w:multiLevelType w:val="hybridMultilevel"/>
    <w:tmpl w:val="ABFA4A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487C19"/>
    <w:multiLevelType w:val="hybridMultilevel"/>
    <w:tmpl w:val="38C4388E"/>
    <w:lvl w:ilvl="0" w:tplc="08090009">
      <w:start w:val="1"/>
      <w:numFmt w:val="bullet"/>
      <w:lvlText w:val=""/>
      <w:lvlJc w:val="left"/>
      <w:pPr>
        <w:ind w:left="760" w:hanging="360"/>
      </w:pPr>
      <w:rPr>
        <w:rFonts w:ascii="Wingdings" w:hAnsi="Wingdings"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3" w15:restartNumberingAfterBreak="0">
    <w:nsid w:val="554C044C"/>
    <w:multiLevelType w:val="hybridMultilevel"/>
    <w:tmpl w:val="17E4D7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DC151C"/>
    <w:multiLevelType w:val="hybridMultilevel"/>
    <w:tmpl w:val="FA4CF78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8F226F"/>
    <w:multiLevelType w:val="hybridMultilevel"/>
    <w:tmpl w:val="1480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AB5E79"/>
    <w:multiLevelType w:val="hybridMultilevel"/>
    <w:tmpl w:val="1B6E9636"/>
    <w:lvl w:ilvl="0" w:tplc="B6E01E86">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DE4B5B"/>
    <w:multiLevelType w:val="hybridMultilevel"/>
    <w:tmpl w:val="33EC456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DC1AD3"/>
    <w:multiLevelType w:val="hybridMultilevel"/>
    <w:tmpl w:val="6B0657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2F3A76"/>
    <w:multiLevelType w:val="hybridMultilevel"/>
    <w:tmpl w:val="7966B828"/>
    <w:lvl w:ilvl="0" w:tplc="B6E01E86">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B26CE8"/>
    <w:multiLevelType w:val="hybridMultilevel"/>
    <w:tmpl w:val="078A8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32973774">
    <w:abstractNumId w:val="7"/>
  </w:num>
  <w:num w:numId="2" w16cid:durableId="498809644">
    <w:abstractNumId w:val="3"/>
  </w:num>
  <w:num w:numId="3" w16cid:durableId="2053773336">
    <w:abstractNumId w:val="19"/>
  </w:num>
  <w:num w:numId="4" w16cid:durableId="1555122873">
    <w:abstractNumId w:val="2"/>
  </w:num>
  <w:num w:numId="5" w16cid:durableId="1472602271">
    <w:abstractNumId w:val="16"/>
  </w:num>
  <w:num w:numId="6" w16cid:durableId="1299218019">
    <w:abstractNumId w:val="17"/>
  </w:num>
  <w:num w:numId="7" w16cid:durableId="1840655361">
    <w:abstractNumId w:val="1"/>
  </w:num>
  <w:num w:numId="8" w16cid:durableId="348410018">
    <w:abstractNumId w:val="8"/>
  </w:num>
  <w:num w:numId="9" w16cid:durableId="1310284109">
    <w:abstractNumId w:val="0"/>
  </w:num>
  <w:num w:numId="10" w16cid:durableId="1495218343">
    <w:abstractNumId w:val="5"/>
  </w:num>
  <w:num w:numId="11" w16cid:durableId="1258952110">
    <w:abstractNumId w:val="15"/>
  </w:num>
  <w:num w:numId="12" w16cid:durableId="1736198078">
    <w:abstractNumId w:val="9"/>
  </w:num>
  <w:num w:numId="13" w16cid:durableId="1046955066">
    <w:abstractNumId w:val="18"/>
  </w:num>
  <w:num w:numId="14" w16cid:durableId="887376921">
    <w:abstractNumId w:val="13"/>
  </w:num>
  <w:num w:numId="15" w16cid:durableId="1959681416">
    <w:abstractNumId w:val="14"/>
  </w:num>
  <w:num w:numId="16" w16cid:durableId="126825123">
    <w:abstractNumId w:val="11"/>
  </w:num>
  <w:num w:numId="17" w16cid:durableId="107480483">
    <w:abstractNumId w:val="4"/>
  </w:num>
  <w:num w:numId="18" w16cid:durableId="568346193">
    <w:abstractNumId w:val="12"/>
  </w:num>
  <w:num w:numId="19" w16cid:durableId="1131096608">
    <w:abstractNumId w:val="10"/>
  </w:num>
  <w:num w:numId="20" w16cid:durableId="1112702034">
    <w:abstractNumId w:val="6"/>
  </w:num>
  <w:num w:numId="21" w16cid:durableId="208922466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17"/>
    <w:rsid w:val="0005108C"/>
    <w:rsid w:val="00056EEB"/>
    <w:rsid w:val="0006560F"/>
    <w:rsid w:val="00070D37"/>
    <w:rsid w:val="000E084D"/>
    <w:rsid w:val="001232C3"/>
    <w:rsid w:val="00123EBF"/>
    <w:rsid w:val="00136440"/>
    <w:rsid w:val="00171258"/>
    <w:rsid w:val="00174E5C"/>
    <w:rsid w:val="00204073"/>
    <w:rsid w:val="00213DB6"/>
    <w:rsid w:val="00216B75"/>
    <w:rsid w:val="00222704"/>
    <w:rsid w:val="002847DB"/>
    <w:rsid w:val="00285080"/>
    <w:rsid w:val="002938E6"/>
    <w:rsid w:val="002971C0"/>
    <w:rsid w:val="002E334F"/>
    <w:rsid w:val="00342096"/>
    <w:rsid w:val="003560E0"/>
    <w:rsid w:val="00372686"/>
    <w:rsid w:val="003D4D6B"/>
    <w:rsid w:val="003E1E6A"/>
    <w:rsid w:val="003E5226"/>
    <w:rsid w:val="00400DCD"/>
    <w:rsid w:val="00445661"/>
    <w:rsid w:val="00482417"/>
    <w:rsid w:val="004C572B"/>
    <w:rsid w:val="005115AF"/>
    <w:rsid w:val="005A23CA"/>
    <w:rsid w:val="005B009D"/>
    <w:rsid w:val="005B3EFE"/>
    <w:rsid w:val="005B49B2"/>
    <w:rsid w:val="005D7790"/>
    <w:rsid w:val="00636E4B"/>
    <w:rsid w:val="00676380"/>
    <w:rsid w:val="0068137B"/>
    <w:rsid w:val="006B6D3F"/>
    <w:rsid w:val="006C1FEF"/>
    <w:rsid w:val="006C6541"/>
    <w:rsid w:val="006D30BB"/>
    <w:rsid w:val="00763072"/>
    <w:rsid w:val="0077069B"/>
    <w:rsid w:val="00776FC8"/>
    <w:rsid w:val="007C090E"/>
    <w:rsid w:val="008136CA"/>
    <w:rsid w:val="00825A57"/>
    <w:rsid w:val="0083518B"/>
    <w:rsid w:val="0083538D"/>
    <w:rsid w:val="00866B35"/>
    <w:rsid w:val="00882F2E"/>
    <w:rsid w:val="008A4DA0"/>
    <w:rsid w:val="008D6F6C"/>
    <w:rsid w:val="008E63FF"/>
    <w:rsid w:val="00902907"/>
    <w:rsid w:val="00930527"/>
    <w:rsid w:val="00937266"/>
    <w:rsid w:val="00973587"/>
    <w:rsid w:val="009E6FBA"/>
    <w:rsid w:val="00A50938"/>
    <w:rsid w:val="00A65C7B"/>
    <w:rsid w:val="00B719E7"/>
    <w:rsid w:val="00B82F39"/>
    <w:rsid w:val="00BA4D54"/>
    <w:rsid w:val="00BB0E1C"/>
    <w:rsid w:val="00BD1505"/>
    <w:rsid w:val="00BE444A"/>
    <w:rsid w:val="00BF259D"/>
    <w:rsid w:val="00C02FBA"/>
    <w:rsid w:val="00C418BF"/>
    <w:rsid w:val="00C54A3F"/>
    <w:rsid w:val="00C7679C"/>
    <w:rsid w:val="00C86A00"/>
    <w:rsid w:val="00CA45AA"/>
    <w:rsid w:val="00CC2054"/>
    <w:rsid w:val="00CF7ED0"/>
    <w:rsid w:val="00D43981"/>
    <w:rsid w:val="00D45334"/>
    <w:rsid w:val="00D67BED"/>
    <w:rsid w:val="00D8511F"/>
    <w:rsid w:val="00D85675"/>
    <w:rsid w:val="00D90683"/>
    <w:rsid w:val="00DE070D"/>
    <w:rsid w:val="00E8331C"/>
    <w:rsid w:val="00E929BE"/>
    <w:rsid w:val="00ED53B9"/>
    <w:rsid w:val="00F06E04"/>
    <w:rsid w:val="00FA6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4438"/>
  <w15:docId w15:val="{B56643D0-2227-4F8D-815E-DB55B41F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080"/>
  </w:style>
  <w:style w:type="paragraph" w:styleId="Heading1">
    <w:name w:val="heading 1"/>
    <w:basedOn w:val="Normal"/>
    <w:next w:val="Normal"/>
    <w:link w:val="Heading1Char"/>
    <w:uiPriority w:val="9"/>
    <w:qFormat/>
    <w:rsid w:val="00482417"/>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482417"/>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482417"/>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82417"/>
    <w:pPr>
      <w:keepNext/>
      <w:numPr>
        <w:ilvl w:val="3"/>
        <w:numId w:val="4"/>
      </w:numPr>
      <w:spacing w:before="240" w:after="60" w:line="240" w:lineRule="auto"/>
      <w:outlineLvl w:val="3"/>
    </w:pPr>
    <w:rPr>
      <w:b/>
      <w:bCs/>
      <w:sz w:val="28"/>
      <w:szCs w:val="28"/>
      <w:lang w:val="en-US"/>
    </w:rPr>
  </w:style>
  <w:style w:type="paragraph" w:styleId="Heading5">
    <w:name w:val="heading 5"/>
    <w:basedOn w:val="Normal"/>
    <w:next w:val="Normal"/>
    <w:link w:val="Heading5Char"/>
    <w:uiPriority w:val="9"/>
    <w:semiHidden/>
    <w:unhideWhenUsed/>
    <w:qFormat/>
    <w:rsid w:val="00482417"/>
    <w:pPr>
      <w:numPr>
        <w:ilvl w:val="4"/>
        <w:numId w:val="4"/>
      </w:numPr>
      <w:spacing w:before="240" w:after="60" w:line="240" w:lineRule="auto"/>
      <w:outlineLvl w:val="4"/>
    </w:pPr>
    <w:rPr>
      <w:b/>
      <w:bCs/>
      <w:i/>
      <w:iCs/>
      <w:sz w:val="26"/>
      <w:szCs w:val="26"/>
      <w:lang w:val="en-US"/>
    </w:rPr>
  </w:style>
  <w:style w:type="paragraph" w:styleId="Heading6">
    <w:name w:val="heading 6"/>
    <w:basedOn w:val="Normal"/>
    <w:next w:val="Normal"/>
    <w:link w:val="Heading6Char"/>
    <w:qFormat/>
    <w:rsid w:val="00482417"/>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82417"/>
    <w:pPr>
      <w:numPr>
        <w:ilvl w:val="6"/>
        <w:numId w:val="4"/>
      </w:numPr>
      <w:spacing w:before="240" w:after="60" w:line="240" w:lineRule="auto"/>
      <w:outlineLvl w:val="6"/>
    </w:pPr>
    <w:rPr>
      <w:sz w:val="24"/>
      <w:szCs w:val="24"/>
      <w:lang w:val="en-US"/>
    </w:rPr>
  </w:style>
  <w:style w:type="paragraph" w:styleId="Heading8">
    <w:name w:val="heading 8"/>
    <w:basedOn w:val="Normal"/>
    <w:next w:val="Normal"/>
    <w:link w:val="Heading8Char"/>
    <w:uiPriority w:val="9"/>
    <w:semiHidden/>
    <w:unhideWhenUsed/>
    <w:qFormat/>
    <w:rsid w:val="00482417"/>
    <w:pPr>
      <w:numPr>
        <w:ilvl w:val="7"/>
        <w:numId w:val="4"/>
      </w:numPr>
      <w:spacing w:before="240" w:after="60" w:line="240" w:lineRule="auto"/>
      <w:outlineLvl w:val="7"/>
    </w:pPr>
    <w:rPr>
      <w:i/>
      <w:iCs/>
      <w:sz w:val="24"/>
      <w:szCs w:val="24"/>
      <w:lang w:val="en-US"/>
    </w:rPr>
  </w:style>
  <w:style w:type="paragraph" w:styleId="Heading9">
    <w:name w:val="heading 9"/>
    <w:basedOn w:val="Normal"/>
    <w:next w:val="Normal"/>
    <w:link w:val="Heading9Char"/>
    <w:uiPriority w:val="9"/>
    <w:semiHidden/>
    <w:unhideWhenUsed/>
    <w:qFormat/>
    <w:rsid w:val="00482417"/>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17"/>
    <w:pPr>
      <w:ind w:left="720"/>
      <w:contextualSpacing/>
    </w:pPr>
  </w:style>
  <w:style w:type="paragraph" w:styleId="NormalWeb">
    <w:name w:val="Normal (Web)"/>
    <w:basedOn w:val="Normal"/>
    <w:uiPriority w:val="99"/>
    <w:semiHidden/>
    <w:unhideWhenUsed/>
    <w:rsid w:val="004824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2417"/>
  </w:style>
  <w:style w:type="character" w:customStyle="1" w:styleId="Heading1Char">
    <w:name w:val="Heading 1 Char"/>
    <w:basedOn w:val="DefaultParagraphFont"/>
    <w:link w:val="Heading1"/>
    <w:uiPriority w:val="9"/>
    <w:rsid w:val="00482417"/>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482417"/>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482417"/>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82417"/>
    <w:rPr>
      <w:rFonts w:eastAsiaTheme="minorEastAsia"/>
      <w:b/>
      <w:bCs/>
      <w:sz w:val="28"/>
      <w:szCs w:val="28"/>
      <w:lang w:val="en-US"/>
    </w:rPr>
  </w:style>
  <w:style w:type="character" w:customStyle="1" w:styleId="Heading5Char">
    <w:name w:val="Heading 5 Char"/>
    <w:basedOn w:val="DefaultParagraphFont"/>
    <w:link w:val="Heading5"/>
    <w:uiPriority w:val="9"/>
    <w:semiHidden/>
    <w:rsid w:val="00482417"/>
    <w:rPr>
      <w:rFonts w:eastAsiaTheme="minorEastAsia"/>
      <w:b/>
      <w:bCs/>
      <w:i/>
      <w:iCs/>
      <w:sz w:val="26"/>
      <w:szCs w:val="26"/>
      <w:lang w:val="en-US"/>
    </w:rPr>
  </w:style>
  <w:style w:type="character" w:customStyle="1" w:styleId="Heading6Char">
    <w:name w:val="Heading 6 Char"/>
    <w:basedOn w:val="DefaultParagraphFont"/>
    <w:link w:val="Heading6"/>
    <w:rsid w:val="00482417"/>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82417"/>
    <w:rPr>
      <w:rFonts w:eastAsiaTheme="minorEastAsia"/>
      <w:sz w:val="24"/>
      <w:szCs w:val="24"/>
      <w:lang w:val="en-US"/>
    </w:rPr>
  </w:style>
  <w:style w:type="character" w:customStyle="1" w:styleId="Heading8Char">
    <w:name w:val="Heading 8 Char"/>
    <w:basedOn w:val="DefaultParagraphFont"/>
    <w:link w:val="Heading8"/>
    <w:uiPriority w:val="9"/>
    <w:semiHidden/>
    <w:rsid w:val="00482417"/>
    <w:rPr>
      <w:rFonts w:eastAsiaTheme="minorEastAsia"/>
      <w:i/>
      <w:iCs/>
      <w:sz w:val="24"/>
      <w:szCs w:val="24"/>
      <w:lang w:val="en-US"/>
    </w:rPr>
  </w:style>
  <w:style w:type="character" w:customStyle="1" w:styleId="Heading9Char">
    <w:name w:val="Heading 9 Char"/>
    <w:basedOn w:val="DefaultParagraphFont"/>
    <w:link w:val="Heading9"/>
    <w:uiPriority w:val="9"/>
    <w:semiHidden/>
    <w:rsid w:val="00482417"/>
    <w:rPr>
      <w:rFonts w:asciiTheme="majorHAnsi" w:eastAsiaTheme="majorEastAsia" w:hAnsiTheme="majorHAnsi" w:cstheme="majorBidi"/>
      <w:lang w:val="en-US"/>
    </w:rPr>
  </w:style>
  <w:style w:type="paragraph" w:styleId="BalloonText">
    <w:name w:val="Balloon Text"/>
    <w:basedOn w:val="Normal"/>
    <w:link w:val="BalloonTextChar"/>
    <w:uiPriority w:val="99"/>
    <w:semiHidden/>
    <w:unhideWhenUsed/>
    <w:rsid w:val="00482417"/>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482417"/>
    <w:rPr>
      <w:rFonts w:ascii="Tahoma" w:eastAsia="Times New Roman" w:hAnsi="Tahoma" w:cs="Tahoma"/>
      <w:sz w:val="16"/>
      <w:szCs w:val="16"/>
      <w:lang w:val="en-US"/>
    </w:rPr>
  </w:style>
  <w:style w:type="paragraph" w:styleId="Header">
    <w:name w:val="header"/>
    <w:basedOn w:val="Normal"/>
    <w:link w:val="HeaderChar"/>
    <w:uiPriority w:val="99"/>
    <w:unhideWhenUsed/>
    <w:rsid w:val="00372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686"/>
  </w:style>
  <w:style w:type="paragraph" w:styleId="Footer">
    <w:name w:val="footer"/>
    <w:basedOn w:val="Normal"/>
    <w:link w:val="FooterChar"/>
    <w:uiPriority w:val="99"/>
    <w:unhideWhenUsed/>
    <w:rsid w:val="00372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686"/>
  </w:style>
  <w:style w:type="paragraph" w:styleId="NoSpacing">
    <w:name w:val="No Spacing"/>
    <w:uiPriority w:val="1"/>
    <w:qFormat/>
    <w:rsid w:val="00D856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18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8c0b45-12aa-40d1-b4ee-bc8f3485f5d8" xsi:nil="true"/>
    <lcf76f155ced4ddcb4097134ff3c332f xmlns="52a2496c-3f1f-46f9-9116-f2e8601b8f2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BF33841D656643AEC3A4FE73E3570A" ma:contentTypeVersion="16" ma:contentTypeDescription="Create a new document." ma:contentTypeScope="" ma:versionID="8018d2fe150d7d242ef2f64c7bf7e134">
  <xsd:schema xmlns:xsd="http://www.w3.org/2001/XMLSchema" xmlns:xs="http://www.w3.org/2001/XMLSchema" xmlns:p="http://schemas.microsoft.com/office/2006/metadata/properties" xmlns:ns2="52a2496c-3f1f-46f9-9116-f2e8601b8f22" xmlns:ns3="558c0b45-12aa-40d1-b4ee-bc8f3485f5d8" targetNamespace="http://schemas.microsoft.com/office/2006/metadata/properties" ma:root="true" ma:fieldsID="18197c96404591b960b6beb2605136f9" ns2:_="" ns3:_="">
    <xsd:import namespace="52a2496c-3f1f-46f9-9116-f2e8601b8f22"/>
    <xsd:import namespace="558c0b45-12aa-40d1-b4ee-bc8f3485f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2496c-3f1f-46f9-9116-f2e8601b8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6f455-bc95-43e2-8bbc-0cfa446cd3c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8c0b45-12aa-40d1-b4ee-bc8f3485f5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0d5b818-346e-4035-9e81-f44d150df66a}" ma:internalName="TaxCatchAll" ma:showField="CatchAllData" ma:web="558c0b45-12aa-40d1-b4ee-bc8f3485f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99F35-D275-4E57-AA99-18ACD5FAA9FD}">
  <ds:schemaRefs>
    <ds:schemaRef ds:uri="http://schemas.microsoft.com/office/2006/metadata/properties"/>
    <ds:schemaRef ds:uri="http://schemas.microsoft.com/office/infopath/2007/PartnerControls"/>
    <ds:schemaRef ds:uri="558c0b45-12aa-40d1-b4ee-bc8f3485f5d8"/>
    <ds:schemaRef ds:uri="52a2496c-3f1f-46f9-9116-f2e8601b8f22"/>
  </ds:schemaRefs>
</ds:datastoreItem>
</file>

<file path=customXml/itemProps2.xml><?xml version="1.0" encoding="utf-8"?>
<ds:datastoreItem xmlns:ds="http://schemas.openxmlformats.org/officeDocument/2006/customXml" ds:itemID="{D7EDBA45-5EE5-4166-B3C9-7E188FB3F96E}">
  <ds:schemaRefs>
    <ds:schemaRef ds:uri="http://schemas.microsoft.com/sharepoint/v3/contenttype/forms"/>
  </ds:schemaRefs>
</ds:datastoreItem>
</file>

<file path=customXml/itemProps3.xml><?xml version="1.0" encoding="utf-8"?>
<ds:datastoreItem xmlns:ds="http://schemas.openxmlformats.org/officeDocument/2006/customXml" ds:itemID="{6B55338F-9559-49AD-87B1-AC8896B1C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2496c-3f1f-46f9-9116-f2e8601b8f22"/>
    <ds:schemaRef ds:uri="558c0b45-12aa-40d1-b4ee-bc8f3485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8BE878-AA34-43C4-8709-963CEC7C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Hutchinson</dc:creator>
  <cp:lastModifiedBy>Headteacher</cp:lastModifiedBy>
  <cp:revision>2</cp:revision>
  <cp:lastPrinted>2020-10-20T09:02:00Z</cp:lastPrinted>
  <dcterms:created xsi:type="dcterms:W3CDTF">2026-10-12T15:16:00Z</dcterms:created>
  <dcterms:modified xsi:type="dcterms:W3CDTF">2026-10-12T15:16:00Z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0x01010016BF33841D656643AEC3A4FE73E3570A</vt:lpwstr>
  </property>
</Properties>
</file>