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888BE" w14:textId="77777777" w:rsidR="005A0C6F" w:rsidRDefault="005A0C6F" w:rsidP="005A0C6F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Ripponden Positive Behaviour Policy </w:t>
      </w:r>
    </w:p>
    <w:p w14:paraId="02682467" w14:textId="6AC9636F" w:rsidR="0084212C" w:rsidRPr="005A0C6F" w:rsidRDefault="005A0C6F" w:rsidP="005A0C6F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5A0C6F">
        <w:rPr>
          <w:rFonts w:ascii="Arial" w:hAnsi="Arial" w:cs="Arial"/>
          <w:b/>
          <w:bCs/>
          <w:sz w:val="28"/>
          <w:szCs w:val="28"/>
          <w:u w:val="single"/>
        </w:rPr>
        <w:t>Ladder of Consequences</w:t>
      </w:r>
    </w:p>
    <w:p w14:paraId="1F85CE4B" w14:textId="77777777" w:rsidR="005A0C6F" w:rsidRDefault="005A0C6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4"/>
        <w:gridCol w:w="7642"/>
      </w:tblGrid>
      <w:tr w:rsidR="005A0C6F" w:rsidRPr="005A0C6F" w14:paraId="345B189A" w14:textId="77777777" w:rsidTr="00806426">
        <w:tc>
          <w:tcPr>
            <w:tcW w:w="1526" w:type="dxa"/>
          </w:tcPr>
          <w:p w14:paraId="18D6C77A" w14:textId="77777777" w:rsidR="005A0C6F" w:rsidRPr="005A0C6F" w:rsidRDefault="005A0C6F" w:rsidP="0080642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A0C6F">
              <w:rPr>
                <w:rFonts w:ascii="Arial" w:hAnsi="Arial" w:cs="Arial"/>
                <w:sz w:val="24"/>
                <w:szCs w:val="24"/>
              </w:rPr>
              <w:t>Level 1</w:t>
            </w:r>
          </w:p>
        </w:tc>
        <w:tc>
          <w:tcPr>
            <w:tcW w:w="9156" w:type="dxa"/>
          </w:tcPr>
          <w:p w14:paraId="02AF54D0" w14:textId="77777777" w:rsidR="005A0C6F" w:rsidRPr="005A0C6F" w:rsidRDefault="005A0C6F" w:rsidP="0080642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A0C6F">
              <w:rPr>
                <w:rFonts w:ascii="Arial" w:hAnsi="Arial" w:cs="Arial"/>
                <w:sz w:val="24"/>
                <w:szCs w:val="24"/>
              </w:rPr>
              <w:t xml:space="preserve">The unacceptable behaviour is identified. </w:t>
            </w:r>
          </w:p>
          <w:p w14:paraId="1B55599A" w14:textId="77777777" w:rsidR="005A0C6F" w:rsidRPr="005A0C6F" w:rsidRDefault="005A0C6F" w:rsidP="0080642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A0C6F">
              <w:rPr>
                <w:rFonts w:ascii="Arial" w:hAnsi="Arial" w:cs="Arial"/>
                <w:sz w:val="24"/>
                <w:szCs w:val="24"/>
              </w:rPr>
              <w:t>Verbal warning – including why the behaviour is unacceptable</w:t>
            </w:r>
          </w:p>
        </w:tc>
      </w:tr>
      <w:tr w:rsidR="005A0C6F" w:rsidRPr="005A0C6F" w14:paraId="1D6A2BCE" w14:textId="77777777" w:rsidTr="00806426">
        <w:tc>
          <w:tcPr>
            <w:tcW w:w="1526" w:type="dxa"/>
          </w:tcPr>
          <w:p w14:paraId="25CBAA82" w14:textId="77777777" w:rsidR="005A0C6F" w:rsidRPr="005A0C6F" w:rsidRDefault="005A0C6F" w:rsidP="0080642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5A0C6F">
              <w:rPr>
                <w:rFonts w:ascii="Arial" w:hAnsi="Arial" w:cs="Arial"/>
                <w:sz w:val="24"/>
                <w:szCs w:val="24"/>
              </w:rPr>
              <w:t>Level 2</w:t>
            </w:r>
          </w:p>
        </w:tc>
        <w:tc>
          <w:tcPr>
            <w:tcW w:w="9156" w:type="dxa"/>
          </w:tcPr>
          <w:p w14:paraId="1158F98C" w14:textId="77777777" w:rsidR="005A0C6F" w:rsidRPr="005A0C6F" w:rsidRDefault="005A0C6F" w:rsidP="0080642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A0C6F">
              <w:rPr>
                <w:rFonts w:ascii="Arial" w:hAnsi="Arial" w:cs="Arial"/>
                <w:sz w:val="24"/>
                <w:szCs w:val="24"/>
              </w:rPr>
              <w:t>Loss of privileges (at the teacher’s discretion and appropriate to circumstances)</w:t>
            </w:r>
          </w:p>
        </w:tc>
      </w:tr>
      <w:tr w:rsidR="005A0C6F" w:rsidRPr="005A0C6F" w14:paraId="716C8331" w14:textId="77777777" w:rsidTr="00806426">
        <w:tc>
          <w:tcPr>
            <w:tcW w:w="1526" w:type="dxa"/>
          </w:tcPr>
          <w:p w14:paraId="0D1F3D4E" w14:textId="77777777" w:rsidR="005A0C6F" w:rsidRPr="005A0C6F" w:rsidRDefault="005A0C6F" w:rsidP="0080642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5A0C6F">
              <w:rPr>
                <w:rFonts w:ascii="Arial" w:hAnsi="Arial" w:cs="Arial"/>
                <w:sz w:val="24"/>
                <w:szCs w:val="24"/>
              </w:rPr>
              <w:t>Level 3</w:t>
            </w:r>
          </w:p>
        </w:tc>
        <w:tc>
          <w:tcPr>
            <w:tcW w:w="9156" w:type="dxa"/>
          </w:tcPr>
          <w:p w14:paraId="027F870C" w14:textId="77777777" w:rsidR="005A0C6F" w:rsidRPr="005A0C6F" w:rsidRDefault="005A0C6F" w:rsidP="0080642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A0C6F">
              <w:rPr>
                <w:rFonts w:ascii="Arial" w:hAnsi="Arial" w:cs="Arial"/>
                <w:sz w:val="24"/>
                <w:szCs w:val="24"/>
              </w:rPr>
              <w:t>Separation for an appropriate length of time within class or sent to another class.</w:t>
            </w:r>
          </w:p>
        </w:tc>
      </w:tr>
      <w:tr w:rsidR="005A0C6F" w:rsidRPr="005A0C6F" w14:paraId="03328558" w14:textId="77777777" w:rsidTr="00806426">
        <w:tc>
          <w:tcPr>
            <w:tcW w:w="1526" w:type="dxa"/>
          </w:tcPr>
          <w:p w14:paraId="6AF1D29B" w14:textId="77777777" w:rsidR="005A0C6F" w:rsidRPr="005A0C6F" w:rsidRDefault="005A0C6F" w:rsidP="0080642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5A0C6F">
              <w:rPr>
                <w:rFonts w:ascii="Arial" w:hAnsi="Arial" w:cs="Arial"/>
                <w:sz w:val="24"/>
                <w:szCs w:val="24"/>
              </w:rPr>
              <w:t>Level 4</w:t>
            </w:r>
          </w:p>
        </w:tc>
        <w:tc>
          <w:tcPr>
            <w:tcW w:w="9156" w:type="dxa"/>
          </w:tcPr>
          <w:p w14:paraId="5A297320" w14:textId="77777777" w:rsidR="005A0C6F" w:rsidRPr="005A0C6F" w:rsidRDefault="005A0C6F" w:rsidP="0080642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A0C6F">
              <w:rPr>
                <w:rFonts w:ascii="Arial" w:hAnsi="Arial" w:cs="Arial"/>
                <w:sz w:val="24"/>
                <w:szCs w:val="24"/>
              </w:rPr>
              <w:t>Sent to the Headteacher (or a member of SLT if not available)</w:t>
            </w:r>
          </w:p>
        </w:tc>
      </w:tr>
      <w:tr w:rsidR="005A0C6F" w:rsidRPr="005A0C6F" w14:paraId="0BF36C40" w14:textId="77777777" w:rsidTr="00806426">
        <w:tc>
          <w:tcPr>
            <w:tcW w:w="1526" w:type="dxa"/>
          </w:tcPr>
          <w:p w14:paraId="443237F7" w14:textId="77777777" w:rsidR="005A0C6F" w:rsidRPr="005A0C6F" w:rsidRDefault="005A0C6F" w:rsidP="0080642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5A0C6F">
              <w:rPr>
                <w:rFonts w:ascii="Arial" w:hAnsi="Arial" w:cs="Arial"/>
                <w:sz w:val="24"/>
                <w:szCs w:val="24"/>
              </w:rPr>
              <w:t>Level 5</w:t>
            </w:r>
          </w:p>
        </w:tc>
        <w:tc>
          <w:tcPr>
            <w:tcW w:w="9156" w:type="dxa"/>
          </w:tcPr>
          <w:p w14:paraId="5599E502" w14:textId="77777777" w:rsidR="005A0C6F" w:rsidRPr="005A0C6F" w:rsidRDefault="005A0C6F" w:rsidP="0080642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A0C6F">
              <w:rPr>
                <w:rFonts w:ascii="Arial" w:hAnsi="Arial" w:cs="Arial"/>
                <w:sz w:val="24"/>
                <w:szCs w:val="24"/>
              </w:rPr>
              <w:t>Parents contacted and further consequences as appropriate.</w:t>
            </w:r>
          </w:p>
        </w:tc>
      </w:tr>
      <w:tr w:rsidR="005A0C6F" w:rsidRPr="005A0C6F" w14:paraId="3520B166" w14:textId="77777777" w:rsidTr="00806426">
        <w:tc>
          <w:tcPr>
            <w:tcW w:w="1526" w:type="dxa"/>
          </w:tcPr>
          <w:p w14:paraId="148C83A8" w14:textId="77777777" w:rsidR="005A0C6F" w:rsidRPr="005A0C6F" w:rsidRDefault="005A0C6F" w:rsidP="0080642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5A0C6F">
              <w:rPr>
                <w:rFonts w:ascii="Arial" w:hAnsi="Arial" w:cs="Arial"/>
                <w:sz w:val="24"/>
                <w:szCs w:val="24"/>
              </w:rPr>
              <w:t>Level 6</w:t>
            </w:r>
          </w:p>
        </w:tc>
        <w:tc>
          <w:tcPr>
            <w:tcW w:w="9156" w:type="dxa"/>
          </w:tcPr>
          <w:p w14:paraId="6DA3848B" w14:textId="77777777" w:rsidR="005A0C6F" w:rsidRPr="005A0C6F" w:rsidRDefault="005A0C6F" w:rsidP="0080642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A0C6F">
              <w:rPr>
                <w:rFonts w:ascii="Arial" w:hAnsi="Arial" w:cs="Arial"/>
                <w:sz w:val="24"/>
                <w:szCs w:val="24"/>
              </w:rPr>
              <w:t>Parents meeting with headteacher and further consequences as appropriate.</w:t>
            </w:r>
          </w:p>
        </w:tc>
      </w:tr>
    </w:tbl>
    <w:p w14:paraId="3E45DA5C" w14:textId="77777777" w:rsidR="005A0C6F" w:rsidRDefault="005A0C6F"/>
    <w:p w14:paraId="70B15745" w14:textId="63543E3A" w:rsidR="005A0C6F" w:rsidRDefault="005A0C6F">
      <w:r>
        <w:t>Sep 2026</w:t>
      </w:r>
    </w:p>
    <w:sectPr w:rsidR="005A0C6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5D2B6" w14:textId="77777777" w:rsidR="00E94A05" w:rsidRDefault="00E94A05" w:rsidP="005A0C6F">
      <w:pPr>
        <w:spacing w:after="0" w:line="240" w:lineRule="auto"/>
      </w:pPr>
      <w:r>
        <w:separator/>
      </w:r>
    </w:p>
  </w:endnote>
  <w:endnote w:type="continuationSeparator" w:id="0">
    <w:p w14:paraId="439E5F1F" w14:textId="77777777" w:rsidR="00E94A05" w:rsidRDefault="00E94A05" w:rsidP="005A0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9DAD3" w14:textId="77777777" w:rsidR="00E94A05" w:rsidRDefault="00E94A05" w:rsidP="005A0C6F">
      <w:pPr>
        <w:spacing w:after="0" w:line="240" w:lineRule="auto"/>
      </w:pPr>
      <w:r>
        <w:separator/>
      </w:r>
    </w:p>
  </w:footnote>
  <w:footnote w:type="continuationSeparator" w:id="0">
    <w:p w14:paraId="47EDE98C" w14:textId="77777777" w:rsidR="00E94A05" w:rsidRDefault="00E94A05" w:rsidP="005A0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CC662" w14:textId="19320C77" w:rsidR="005A0C6F" w:rsidRDefault="005A0C6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14FF15" wp14:editId="54EC3238">
          <wp:simplePos x="0" y="0"/>
          <wp:positionH relativeFrom="column">
            <wp:posOffset>-533400</wp:posOffset>
          </wp:positionH>
          <wp:positionV relativeFrom="paragraph">
            <wp:posOffset>-276860</wp:posOffset>
          </wp:positionV>
          <wp:extent cx="762712" cy="720000"/>
          <wp:effectExtent l="0" t="0" r="6350" b="0"/>
          <wp:wrapTight wrapText="bothSides">
            <wp:wrapPolygon edited="0">
              <wp:start x="1947" y="0"/>
              <wp:lineTo x="0" y="2937"/>
              <wp:lineTo x="0" y="13704"/>
              <wp:lineTo x="1112" y="20556"/>
              <wp:lineTo x="1391" y="20556"/>
              <wp:lineTo x="3337" y="20556"/>
              <wp:lineTo x="21415" y="17619"/>
              <wp:lineTo x="21415" y="2937"/>
              <wp:lineTo x="6397" y="0"/>
              <wp:lineTo x="1947" y="0"/>
            </wp:wrapPolygon>
          </wp:wrapTight>
          <wp:docPr id="394570990" name="image1.png" descr="$LOGO$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$LOGO$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712" cy="72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4655B8" w14:textId="77777777" w:rsidR="005A0C6F" w:rsidRDefault="005A0C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6F"/>
    <w:rsid w:val="001C137E"/>
    <w:rsid w:val="005A0C6F"/>
    <w:rsid w:val="0084212C"/>
    <w:rsid w:val="00847141"/>
    <w:rsid w:val="00861DEB"/>
    <w:rsid w:val="00DF5EE5"/>
    <w:rsid w:val="00E9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B52D8"/>
  <w15:chartTrackingRefBased/>
  <w15:docId w15:val="{F1A8D6EB-2FAC-4BEE-A87C-24601556D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0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C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C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C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C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C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C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C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C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C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C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C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0C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C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0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0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C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0C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0C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C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C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0C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0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C6F"/>
  </w:style>
  <w:style w:type="paragraph" w:styleId="Footer">
    <w:name w:val="footer"/>
    <w:basedOn w:val="Normal"/>
    <w:link w:val="FooterChar"/>
    <w:uiPriority w:val="99"/>
    <w:unhideWhenUsed/>
    <w:rsid w:val="005A0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</dc:creator>
  <cp:keywords/>
  <dc:description/>
  <cp:lastModifiedBy>Headteacher</cp:lastModifiedBy>
  <cp:revision>1</cp:revision>
  <dcterms:created xsi:type="dcterms:W3CDTF">2026-10-05T07:29:00Z</dcterms:created>
  <dcterms:modified xsi:type="dcterms:W3CDTF">2026-10-05T07:32:00Z</dcterms:modified>
</cp:coreProperties>
</file>