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5A882" w14:textId="77777777" w:rsidR="00C07831" w:rsidRDefault="00A1251A" w:rsidP="00A1251A">
      <w:pPr>
        <w:spacing w:after="0"/>
        <w:jc w:val="center"/>
        <w:rPr>
          <w:rFonts w:ascii="Arial" w:hAnsi="Arial" w:cs="Arial"/>
          <w:b/>
          <w:sz w:val="28"/>
          <w:szCs w:val="28"/>
          <w:u w:val="single"/>
        </w:rPr>
      </w:pPr>
      <w:r>
        <w:rPr>
          <w:noProof/>
          <w:lang w:eastAsia="en-GB"/>
        </w:rPr>
        <w:drawing>
          <wp:anchor distT="0" distB="0" distL="114300" distR="114300" simplePos="0" relativeHeight="251658240" behindDoc="1" locked="0" layoutInCell="1" allowOverlap="1" wp14:anchorId="5D2DEEEB" wp14:editId="46339839">
            <wp:simplePos x="0" y="0"/>
            <wp:positionH relativeFrom="column">
              <wp:posOffset>-335280</wp:posOffset>
            </wp:positionH>
            <wp:positionV relativeFrom="paragraph">
              <wp:posOffset>0</wp:posOffset>
            </wp:positionV>
            <wp:extent cx="838200" cy="790575"/>
            <wp:effectExtent l="0" t="0" r="0" b="9525"/>
            <wp:wrapTight wrapText="bothSides">
              <wp:wrapPolygon edited="0">
                <wp:start x="0" y="0"/>
                <wp:lineTo x="0" y="21340"/>
                <wp:lineTo x="21109" y="21340"/>
                <wp:lineTo x="2110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790575"/>
                    </a:xfrm>
                    <a:prstGeom prst="rect">
                      <a:avLst/>
                    </a:prstGeom>
                    <a:noFill/>
                  </pic:spPr>
                </pic:pic>
              </a:graphicData>
            </a:graphic>
          </wp:anchor>
        </w:drawing>
      </w:r>
      <w:r>
        <w:rPr>
          <w:rFonts w:ascii="Arial" w:hAnsi="Arial" w:cs="Arial"/>
          <w:b/>
          <w:sz w:val="28"/>
          <w:szCs w:val="28"/>
          <w:u w:val="single"/>
        </w:rPr>
        <w:t>Ripponden J&amp;I School</w:t>
      </w:r>
    </w:p>
    <w:p w14:paraId="5A3E63CF" w14:textId="77777777" w:rsidR="00A1251A" w:rsidRDefault="00A1251A" w:rsidP="00A1251A">
      <w:pPr>
        <w:spacing w:after="0"/>
        <w:jc w:val="center"/>
        <w:rPr>
          <w:rFonts w:ascii="Arial" w:hAnsi="Arial" w:cs="Arial"/>
          <w:b/>
          <w:sz w:val="28"/>
          <w:szCs w:val="28"/>
          <w:u w:val="single"/>
        </w:rPr>
      </w:pPr>
      <w:r>
        <w:rPr>
          <w:rFonts w:ascii="Arial" w:hAnsi="Arial" w:cs="Arial"/>
          <w:b/>
          <w:sz w:val="28"/>
          <w:szCs w:val="28"/>
          <w:u w:val="single"/>
        </w:rPr>
        <w:t>Accessibility Policy</w:t>
      </w:r>
    </w:p>
    <w:p w14:paraId="2687DB36" w14:textId="04B379CD" w:rsidR="00A1251A" w:rsidRDefault="004C6CCA" w:rsidP="00A1251A">
      <w:pPr>
        <w:spacing w:after="0"/>
        <w:jc w:val="center"/>
        <w:rPr>
          <w:rFonts w:ascii="Arial" w:hAnsi="Arial" w:cs="Arial"/>
          <w:b/>
          <w:sz w:val="28"/>
          <w:szCs w:val="28"/>
          <w:u w:val="single"/>
        </w:rPr>
      </w:pPr>
      <w:r>
        <w:rPr>
          <w:rFonts w:ascii="Arial" w:hAnsi="Arial" w:cs="Arial"/>
          <w:b/>
          <w:sz w:val="28"/>
          <w:szCs w:val="28"/>
          <w:u w:val="single"/>
        </w:rPr>
        <w:t>October 2025</w:t>
      </w:r>
      <w:r w:rsidR="00A1251A">
        <w:rPr>
          <w:rFonts w:ascii="Arial" w:hAnsi="Arial" w:cs="Arial"/>
          <w:b/>
          <w:sz w:val="28"/>
          <w:szCs w:val="28"/>
          <w:u w:val="single"/>
        </w:rPr>
        <w:t xml:space="preserve"> – to be reviewed </w:t>
      </w:r>
      <w:r>
        <w:rPr>
          <w:rFonts w:ascii="Arial" w:hAnsi="Arial" w:cs="Arial"/>
          <w:b/>
          <w:sz w:val="28"/>
          <w:szCs w:val="28"/>
          <w:u w:val="single"/>
        </w:rPr>
        <w:t>October 2028</w:t>
      </w:r>
    </w:p>
    <w:p w14:paraId="44F16662" w14:textId="77777777" w:rsidR="00A1251A" w:rsidRDefault="00A1251A" w:rsidP="00A1251A">
      <w:pPr>
        <w:spacing w:after="0"/>
        <w:jc w:val="center"/>
        <w:rPr>
          <w:rFonts w:ascii="Arial" w:hAnsi="Arial" w:cs="Arial"/>
          <w:b/>
          <w:sz w:val="28"/>
          <w:szCs w:val="28"/>
          <w:u w:val="single"/>
        </w:rPr>
      </w:pPr>
    </w:p>
    <w:p w14:paraId="7BDBD7C8" w14:textId="552C39EF" w:rsidR="00A1251A" w:rsidRDefault="00A1251A" w:rsidP="00A1251A">
      <w:pPr>
        <w:spacing w:after="0"/>
        <w:rPr>
          <w:rFonts w:ascii="Arial" w:hAnsi="Arial" w:cs="Arial"/>
          <w:sz w:val="24"/>
          <w:szCs w:val="24"/>
        </w:rPr>
      </w:pPr>
      <w:r>
        <w:rPr>
          <w:rFonts w:ascii="Arial" w:hAnsi="Arial" w:cs="Arial"/>
          <w:sz w:val="24"/>
          <w:szCs w:val="24"/>
        </w:rPr>
        <w:t xml:space="preserve">At Ripponden J&amp;I School our values reflect our commitment to a school where there are high expectations of everyone. Children are provided with </w:t>
      </w:r>
      <w:proofErr w:type="gramStart"/>
      <w:r>
        <w:rPr>
          <w:rFonts w:ascii="Arial" w:hAnsi="Arial" w:cs="Arial"/>
          <w:sz w:val="24"/>
          <w:szCs w:val="24"/>
        </w:rPr>
        <w:t>high quality</w:t>
      </w:r>
      <w:proofErr w:type="gramEnd"/>
      <w:r>
        <w:rPr>
          <w:rFonts w:ascii="Arial" w:hAnsi="Arial" w:cs="Arial"/>
          <w:sz w:val="24"/>
          <w:szCs w:val="24"/>
        </w:rPr>
        <w:t xml:space="preserve"> learning opportunities so that each child attains and achieves all that they </w:t>
      </w:r>
      <w:proofErr w:type="gramStart"/>
      <w:r>
        <w:rPr>
          <w:rFonts w:ascii="Arial" w:hAnsi="Arial" w:cs="Arial"/>
          <w:sz w:val="24"/>
          <w:szCs w:val="24"/>
        </w:rPr>
        <w:t>are able to</w:t>
      </w:r>
      <w:proofErr w:type="gramEnd"/>
      <w:r>
        <w:rPr>
          <w:rFonts w:ascii="Arial" w:hAnsi="Arial" w:cs="Arial"/>
          <w:sz w:val="24"/>
          <w:szCs w:val="24"/>
        </w:rPr>
        <w:t xml:space="preserve">. </w:t>
      </w:r>
      <w:r>
        <w:rPr>
          <w:rFonts w:ascii="Arial" w:hAnsi="Arial" w:cs="Arial"/>
          <w:bCs/>
          <w:sz w:val="24"/>
          <w:szCs w:val="24"/>
        </w:rPr>
        <w:t xml:space="preserve">Everyone in our school is important and included. </w:t>
      </w:r>
      <w:r>
        <w:rPr>
          <w:rFonts w:ascii="Arial" w:hAnsi="Arial" w:cs="Arial"/>
          <w:sz w:val="24"/>
          <w:szCs w:val="24"/>
        </w:rPr>
        <w:t xml:space="preserve">We promote an ethos of care and trust where every member of our school community feels that they truly belong and are valued. We work hard to ensure there are no invisible children here, recognising everyone’s uniqueness and success. We recognise learning in all its forms and are committed to nurturing lifelong learners. </w:t>
      </w:r>
      <w:r>
        <w:rPr>
          <w:rFonts w:ascii="Arial" w:hAnsi="Arial" w:cs="Arial"/>
          <w:bCs/>
          <w:sz w:val="24"/>
          <w:szCs w:val="24"/>
        </w:rPr>
        <w:t>We are a safe school,</w:t>
      </w:r>
      <w:r>
        <w:rPr>
          <w:rFonts w:ascii="Arial" w:hAnsi="Arial" w:cs="Arial"/>
          <w:sz w:val="24"/>
          <w:szCs w:val="24"/>
        </w:rPr>
        <w:t xml:space="preserve"> committed to improving children's confidence and self-esteem. We know that safe and happy </w:t>
      </w:r>
      <w:r w:rsidRPr="00A1251A">
        <w:rPr>
          <w:rFonts w:ascii="Arial" w:hAnsi="Arial" w:cs="Arial"/>
          <w:sz w:val="24"/>
          <w:szCs w:val="24"/>
        </w:rPr>
        <w:t xml:space="preserve">children achieve. </w:t>
      </w:r>
    </w:p>
    <w:p w14:paraId="4198D189" w14:textId="77777777" w:rsidR="00AA2675" w:rsidRDefault="00AA2675" w:rsidP="00A1251A">
      <w:pPr>
        <w:spacing w:after="0"/>
        <w:rPr>
          <w:rFonts w:ascii="Arial" w:hAnsi="Arial" w:cs="Arial"/>
          <w:sz w:val="24"/>
          <w:szCs w:val="24"/>
        </w:rPr>
      </w:pPr>
    </w:p>
    <w:p w14:paraId="74B29DA1" w14:textId="77777777" w:rsidR="00AA2675" w:rsidRPr="00AA2675" w:rsidRDefault="00AA2675" w:rsidP="00AA2675">
      <w:pPr>
        <w:spacing w:before="240" w:after="240"/>
        <w:rPr>
          <w:rFonts w:ascii="Arial" w:hAnsi="Arial" w:cs="Arial"/>
        </w:rPr>
      </w:pPr>
      <w:r w:rsidRPr="00AA2675">
        <w:rPr>
          <w:rFonts w:ascii="Arial" w:hAnsi="Arial" w:cs="Arial"/>
          <w:color w:val="000000"/>
          <w:sz w:val="24"/>
          <w:szCs w:val="24"/>
        </w:rPr>
        <w:t>Ripponden J&amp;I School demonstrates a strong commitment to ensuring pupils with disabilities can fully participate in the curriculum. The school’s inclusive ethos, reflected in its “Branch Out” values of kindness, respect, enthusiasm, resilience, and making good choices, underpins all aspects of learning and social development. Current good practice includes a thoughtfully arranged physical environment with step-free access, wide doorways, and flexible classroom layouts that accommodate mobility aids and provide height-adjustable desks where needed. The school uses a range of accessible learning materials, including printed, digital, and large print formats, alongside assistive technologies such as tablets with accessibility features. Visual supports such as symbols and diagrams are routinely used to reinforce instructions. Teaching practises promote clear, step-by-step instructions supported by visual and written prompts, and predictable routines are established through visual timetables tailored for children with autism or other specific needs. The school fosters inclusive participation in all areas including PE, music, art, and extracurricular clubs, supported by peer buddy systems that encourage social and academic inclusion. Staff receive ongoing training in disability awareness and autism-friendly practises, ensuring that communication is clear and inclusive. The school’s proactive anti-bullying culture, sensory rooms, calming areas, and accessible playground facilities further support the wellbeing and engagement of pupils with disabilities. These practises align with the school’s improvement priority to develop SEND provision and respond positively to OFSTED’s recognition of the school as an inclusive environment with high expectations for all pupils.</w:t>
      </w:r>
    </w:p>
    <w:p w14:paraId="2A75650E" w14:textId="77777777" w:rsidR="00AA2675" w:rsidRPr="00A1251A" w:rsidRDefault="00AA2675" w:rsidP="00A1251A">
      <w:pPr>
        <w:spacing w:after="0"/>
        <w:rPr>
          <w:rFonts w:ascii="Arial" w:hAnsi="Arial" w:cs="Arial"/>
          <w:sz w:val="24"/>
          <w:szCs w:val="24"/>
        </w:rPr>
      </w:pPr>
    </w:p>
    <w:p w14:paraId="3BF21F66" w14:textId="77777777" w:rsidR="00A1251A" w:rsidRPr="00A1251A" w:rsidRDefault="00A1251A" w:rsidP="00A1251A">
      <w:pPr>
        <w:pStyle w:val="BodyText"/>
        <w:ind w:left="0"/>
        <w:rPr>
          <w:rFonts w:cs="Arial"/>
        </w:rPr>
      </w:pPr>
      <w:r w:rsidRPr="00A1251A">
        <w:rPr>
          <w:rFonts w:cs="Arial"/>
        </w:rPr>
        <w:t>This Accessibility Plan is drawn up in compliance with current legislation</w:t>
      </w:r>
      <w:r w:rsidRPr="00A1251A">
        <w:rPr>
          <w:rFonts w:cs="Arial"/>
          <w:spacing w:val="-25"/>
        </w:rPr>
        <w:t xml:space="preserve"> </w:t>
      </w:r>
      <w:r w:rsidRPr="00A1251A">
        <w:rPr>
          <w:rFonts w:cs="Arial"/>
        </w:rPr>
        <w:t>and requirements as specified in Schedule 10, relating to Disability, of the Equality</w:t>
      </w:r>
      <w:r w:rsidRPr="00A1251A">
        <w:rPr>
          <w:rFonts w:cs="Arial"/>
          <w:spacing w:val="-33"/>
        </w:rPr>
        <w:t xml:space="preserve"> </w:t>
      </w:r>
      <w:r w:rsidRPr="00A1251A">
        <w:rPr>
          <w:rFonts w:cs="Arial"/>
        </w:rPr>
        <w:t>Act 2010. School Governors are accountable for ensuring the implementation,</w:t>
      </w:r>
      <w:r w:rsidRPr="00A1251A">
        <w:rPr>
          <w:rFonts w:cs="Arial"/>
          <w:spacing w:val="-33"/>
        </w:rPr>
        <w:t xml:space="preserve"> </w:t>
      </w:r>
      <w:r w:rsidRPr="00A1251A">
        <w:rPr>
          <w:rFonts w:cs="Arial"/>
        </w:rPr>
        <w:t>review and reporting of progress of the Accessibility Plan over a prescribed</w:t>
      </w:r>
      <w:r w:rsidRPr="00A1251A">
        <w:rPr>
          <w:rFonts w:cs="Arial"/>
          <w:spacing w:val="-23"/>
        </w:rPr>
        <w:t xml:space="preserve"> </w:t>
      </w:r>
      <w:r w:rsidRPr="00A1251A">
        <w:rPr>
          <w:rFonts w:cs="Arial"/>
        </w:rPr>
        <w:t>period.</w:t>
      </w:r>
    </w:p>
    <w:p w14:paraId="52AB5CC0" w14:textId="77777777" w:rsidR="00A1251A" w:rsidRPr="00A1251A" w:rsidRDefault="00A1251A" w:rsidP="00A1251A">
      <w:pPr>
        <w:spacing w:after="0"/>
        <w:rPr>
          <w:rFonts w:ascii="Arial" w:hAnsi="Arial" w:cs="Arial"/>
          <w:sz w:val="24"/>
          <w:szCs w:val="24"/>
        </w:rPr>
      </w:pPr>
    </w:p>
    <w:p w14:paraId="131223A5" w14:textId="77777777" w:rsidR="00A1251A" w:rsidRPr="00A1251A" w:rsidRDefault="00A1251A" w:rsidP="00A1251A">
      <w:pPr>
        <w:pStyle w:val="BodyText"/>
        <w:ind w:left="0"/>
        <w:rPr>
          <w:rFonts w:cs="Arial"/>
        </w:rPr>
      </w:pPr>
      <w:r w:rsidRPr="00A1251A">
        <w:rPr>
          <w:rFonts w:cs="Arial"/>
        </w:rPr>
        <w:t>The Equality Act 2010 replaced all existing equality legislation, including the</w:t>
      </w:r>
      <w:r w:rsidRPr="00A1251A">
        <w:rPr>
          <w:rFonts w:cs="Arial"/>
          <w:spacing w:val="-32"/>
        </w:rPr>
        <w:t xml:space="preserve"> </w:t>
      </w:r>
      <w:r w:rsidRPr="00A1251A">
        <w:rPr>
          <w:rFonts w:cs="Arial"/>
        </w:rPr>
        <w:t xml:space="preserve">Disability Discrimination Act. The effect of the law is </w:t>
      </w:r>
      <w:r w:rsidRPr="00A1251A">
        <w:rPr>
          <w:rFonts w:cs="Arial"/>
          <w:spacing w:val="-3"/>
        </w:rPr>
        <w:t xml:space="preserve">the </w:t>
      </w:r>
      <w:r w:rsidRPr="00A1251A">
        <w:rPr>
          <w:rFonts w:cs="Arial"/>
        </w:rPr>
        <w:t>same as in the past, meaning</w:t>
      </w:r>
      <w:r w:rsidRPr="00A1251A">
        <w:rPr>
          <w:rFonts w:cs="Arial"/>
          <w:spacing w:val="-25"/>
        </w:rPr>
        <w:t xml:space="preserve"> </w:t>
      </w:r>
      <w:r w:rsidRPr="00A1251A">
        <w:rPr>
          <w:rFonts w:cs="Arial"/>
        </w:rPr>
        <w:t>that “schools cannot unlawfully discriminate against pupils because of sex, race,</w:t>
      </w:r>
      <w:r w:rsidRPr="00A1251A">
        <w:rPr>
          <w:rFonts w:cs="Arial"/>
          <w:spacing w:val="-24"/>
        </w:rPr>
        <w:t xml:space="preserve"> </w:t>
      </w:r>
      <w:r w:rsidRPr="00A1251A">
        <w:rPr>
          <w:rFonts w:cs="Arial"/>
        </w:rPr>
        <w:t>disability,</w:t>
      </w:r>
      <w:r w:rsidRPr="00A1251A">
        <w:rPr>
          <w:rFonts w:cs="Arial"/>
          <w:spacing w:val="-4"/>
        </w:rPr>
        <w:t xml:space="preserve"> </w:t>
      </w:r>
      <w:r w:rsidRPr="00A1251A">
        <w:rPr>
          <w:rFonts w:cs="Arial"/>
        </w:rPr>
        <w:t>religion or belief and sexual</w:t>
      </w:r>
      <w:r w:rsidRPr="00A1251A">
        <w:rPr>
          <w:rFonts w:cs="Arial"/>
          <w:spacing w:val="-17"/>
        </w:rPr>
        <w:t xml:space="preserve"> </w:t>
      </w:r>
      <w:r w:rsidRPr="00A1251A">
        <w:rPr>
          <w:rFonts w:cs="Arial"/>
        </w:rPr>
        <w:t>orientation”.</w:t>
      </w:r>
    </w:p>
    <w:p w14:paraId="39EE2804" w14:textId="77777777" w:rsidR="00A1251A" w:rsidRPr="00A1251A" w:rsidRDefault="00A1251A" w:rsidP="00A1251A">
      <w:pPr>
        <w:spacing w:after="0"/>
        <w:rPr>
          <w:rFonts w:ascii="Arial" w:hAnsi="Arial" w:cs="Arial"/>
          <w:sz w:val="24"/>
          <w:szCs w:val="24"/>
        </w:rPr>
      </w:pPr>
    </w:p>
    <w:p w14:paraId="0081E857" w14:textId="77777777" w:rsidR="00A1251A" w:rsidRPr="00A1251A" w:rsidRDefault="00A1251A" w:rsidP="00A1251A">
      <w:pPr>
        <w:pStyle w:val="BodyText"/>
        <w:ind w:left="0"/>
        <w:rPr>
          <w:rFonts w:cs="Arial"/>
        </w:rPr>
      </w:pPr>
      <w:r w:rsidRPr="00A1251A">
        <w:rPr>
          <w:rFonts w:cs="Arial"/>
        </w:rPr>
        <w:t>According to the Equality Act 2010 a person has a disability</w:t>
      </w:r>
      <w:r w:rsidRPr="00A1251A">
        <w:rPr>
          <w:rFonts w:cs="Arial"/>
          <w:spacing w:val="-24"/>
        </w:rPr>
        <w:t xml:space="preserve"> </w:t>
      </w:r>
      <w:r w:rsidRPr="00A1251A">
        <w:rPr>
          <w:rFonts w:cs="Arial"/>
        </w:rPr>
        <w:t>if:</w:t>
      </w:r>
    </w:p>
    <w:p w14:paraId="12BAFEA4" w14:textId="77777777" w:rsidR="00A1251A" w:rsidRPr="00A1251A" w:rsidRDefault="00A1251A" w:rsidP="00A1251A">
      <w:pPr>
        <w:spacing w:after="0"/>
        <w:rPr>
          <w:rFonts w:ascii="Arial" w:hAnsi="Arial" w:cs="Arial"/>
          <w:sz w:val="24"/>
          <w:szCs w:val="24"/>
        </w:rPr>
      </w:pPr>
    </w:p>
    <w:p w14:paraId="2AC7936D" w14:textId="77777777" w:rsidR="00A1251A" w:rsidRPr="00A1251A" w:rsidRDefault="00A1251A" w:rsidP="00A1251A">
      <w:pPr>
        <w:pStyle w:val="ListParagraph"/>
        <w:numPr>
          <w:ilvl w:val="0"/>
          <w:numId w:val="3"/>
        </w:numPr>
        <w:tabs>
          <w:tab w:val="left" w:pos="857"/>
        </w:tabs>
        <w:ind w:left="0"/>
        <w:rPr>
          <w:rFonts w:ascii="Arial" w:hAnsi="Arial" w:cs="Arial"/>
          <w:sz w:val="24"/>
          <w:szCs w:val="24"/>
        </w:rPr>
      </w:pPr>
      <w:r w:rsidRPr="00A1251A">
        <w:rPr>
          <w:rFonts w:ascii="Arial" w:eastAsia="Times New Roman" w:hAnsi="Arial" w:cs="Arial"/>
          <w:sz w:val="24"/>
          <w:szCs w:val="24"/>
        </w:rPr>
        <w:t>He or she has a physical or mental impairment,</w:t>
      </w:r>
      <w:r w:rsidRPr="00A1251A">
        <w:rPr>
          <w:rFonts w:ascii="Arial" w:eastAsia="Times New Roman" w:hAnsi="Arial" w:cs="Arial"/>
          <w:spacing w:val="-2"/>
          <w:sz w:val="24"/>
          <w:szCs w:val="24"/>
        </w:rPr>
        <w:t xml:space="preserve"> </w:t>
      </w:r>
      <w:r w:rsidRPr="00A1251A">
        <w:rPr>
          <w:rFonts w:ascii="Arial" w:eastAsia="Times New Roman" w:hAnsi="Arial" w:cs="Arial"/>
          <w:sz w:val="24"/>
          <w:szCs w:val="24"/>
        </w:rPr>
        <w:t>and</w:t>
      </w:r>
    </w:p>
    <w:p w14:paraId="456F8444" w14:textId="77777777" w:rsidR="00A1251A" w:rsidRPr="00A1251A" w:rsidRDefault="00A1251A" w:rsidP="00A1251A">
      <w:pPr>
        <w:spacing w:after="0"/>
        <w:rPr>
          <w:rFonts w:ascii="Arial" w:hAnsi="Arial" w:cs="Arial"/>
          <w:sz w:val="24"/>
          <w:szCs w:val="24"/>
        </w:rPr>
      </w:pPr>
    </w:p>
    <w:p w14:paraId="623207B8" w14:textId="77777777" w:rsidR="00A1251A" w:rsidRPr="00A1251A" w:rsidRDefault="00A1251A" w:rsidP="00A1251A">
      <w:pPr>
        <w:pStyle w:val="ListParagraph"/>
        <w:numPr>
          <w:ilvl w:val="0"/>
          <w:numId w:val="3"/>
        </w:numPr>
        <w:tabs>
          <w:tab w:val="left" w:pos="857"/>
        </w:tabs>
        <w:spacing w:line="242" w:lineRule="auto"/>
        <w:ind w:left="0"/>
        <w:rPr>
          <w:rFonts w:ascii="Arial" w:hAnsi="Arial" w:cs="Arial"/>
          <w:sz w:val="24"/>
          <w:szCs w:val="24"/>
        </w:rPr>
      </w:pPr>
      <w:r w:rsidRPr="00A1251A">
        <w:rPr>
          <w:rFonts w:ascii="Arial" w:eastAsia="Times New Roman" w:hAnsi="Arial" w:cs="Arial"/>
          <w:sz w:val="24"/>
          <w:szCs w:val="24"/>
        </w:rPr>
        <w:t>The impairment has a substantial and long-term adverse effect on his or</w:t>
      </w:r>
      <w:r w:rsidRPr="00A1251A">
        <w:rPr>
          <w:rFonts w:ascii="Arial" w:eastAsia="Times New Roman" w:hAnsi="Arial" w:cs="Arial"/>
          <w:spacing w:val="-26"/>
          <w:sz w:val="24"/>
          <w:szCs w:val="24"/>
        </w:rPr>
        <w:t xml:space="preserve"> </w:t>
      </w:r>
      <w:r w:rsidRPr="00A1251A">
        <w:rPr>
          <w:rFonts w:ascii="Arial" w:eastAsia="Times New Roman" w:hAnsi="Arial" w:cs="Arial"/>
          <w:sz w:val="24"/>
          <w:szCs w:val="24"/>
        </w:rPr>
        <w:t xml:space="preserve">her ability </w:t>
      </w:r>
      <w:r w:rsidRPr="00A1251A">
        <w:rPr>
          <w:rFonts w:ascii="Arial" w:eastAsia="Times New Roman" w:hAnsi="Arial" w:cs="Arial"/>
          <w:spacing w:val="-3"/>
          <w:sz w:val="24"/>
          <w:szCs w:val="24"/>
        </w:rPr>
        <w:t xml:space="preserve">to </w:t>
      </w:r>
      <w:r w:rsidRPr="00A1251A">
        <w:rPr>
          <w:rFonts w:ascii="Arial" w:eastAsia="Times New Roman" w:hAnsi="Arial" w:cs="Arial"/>
          <w:sz w:val="24"/>
          <w:szCs w:val="24"/>
        </w:rPr>
        <w:t>carry out normal day-to-day</w:t>
      </w:r>
      <w:r w:rsidRPr="00A1251A">
        <w:rPr>
          <w:rFonts w:ascii="Arial" w:eastAsia="Times New Roman" w:hAnsi="Arial" w:cs="Arial"/>
          <w:spacing w:val="-3"/>
          <w:sz w:val="24"/>
          <w:szCs w:val="24"/>
        </w:rPr>
        <w:t xml:space="preserve"> </w:t>
      </w:r>
      <w:r w:rsidRPr="00A1251A">
        <w:rPr>
          <w:rFonts w:ascii="Arial" w:eastAsia="Times New Roman" w:hAnsi="Arial" w:cs="Arial"/>
          <w:sz w:val="24"/>
          <w:szCs w:val="24"/>
        </w:rPr>
        <w:t>activities.</w:t>
      </w:r>
    </w:p>
    <w:p w14:paraId="345F0C4A" w14:textId="77777777" w:rsidR="00A1251A" w:rsidRPr="00A1251A" w:rsidRDefault="00A1251A" w:rsidP="00A1251A">
      <w:pPr>
        <w:spacing w:before="9" w:after="0"/>
        <w:rPr>
          <w:rFonts w:ascii="Arial" w:hAnsi="Arial" w:cs="Arial"/>
          <w:sz w:val="24"/>
          <w:szCs w:val="24"/>
        </w:rPr>
      </w:pPr>
    </w:p>
    <w:p w14:paraId="3D6742AF" w14:textId="77777777" w:rsidR="00A1251A" w:rsidRPr="00A1251A" w:rsidRDefault="00A1251A" w:rsidP="00A1251A">
      <w:pPr>
        <w:pStyle w:val="BodyText"/>
        <w:ind w:left="0"/>
        <w:rPr>
          <w:rFonts w:cs="Arial"/>
        </w:rPr>
      </w:pPr>
      <w:r w:rsidRPr="00A1251A">
        <w:rPr>
          <w:rFonts w:cs="Arial"/>
        </w:rPr>
        <w:t>The Accessibility Plan is structured to complement and support the school’s</w:t>
      </w:r>
      <w:r w:rsidRPr="00A1251A">
        <w:rPr>
          <w:rFonts w:cs="Arial"/>
          <w:spacing w:val="-27"/>
        </w:rPr>
        <w:t xml:space="preserve"> </w:t>
      </w:r>
      <w:r w:rsidRPr="00A1251A">
        <w:rPr>
          <w:rFonts w:cs="Arial"/>
        </w:rPr>
        <w:t xml:space="preserve">Equality </w:t>
      </w:r>
      <w:proofErr w:type="gramStart"/>
      <w:r w:rsidRPr="00A1251A">
        <w:rPr>
          <w:rFonts w:cs="Arial"/>
        </w:rPr>
        <w:t>Objectives, and</w:t>
      </w:r>
      <w:proofErr w:type="gramEnd"/>
      <w:r w:rsidRPr="00A1251A">
        <w:rPr>
          <w:rFonts w:cs="Arial"/>
        </w:rPr>
        <w:t xml:space="preserve"> will similarly be published on the school website. </w:t>
      </w:r>
      <w:r w:rsidRPr="00A1251A">
        <w:rPr>
          <w:rFonts w:cs="Arial"/>
          <w:spacing w:val="4"/>
        </w:rPr>
        <w:t xml:space="preserve">We </w:t>
      </w:r>
      <w:r w:rsidRPr="00A1251A">
        <w:rPr>
          <w:rFonts w:cs="Arial"/>
        </w:rPr>
        <w:t>understand</w:t>
      </w:r>
      <w:r w:rsidRPr="00A1251A">
        <w:rPr>
          <w:rFonts w:cs="Arial"/>
          <w:spacing w:val="-36"/>
        </w:rPr>
        <w:t xml:space="preserve"> </w:t>
      </w:r>
      <w:r w:rsidRPr="00A1251A">
        <w:rPr>
          <w:rFonts w:cs="Arial"/>
        </w:rPr>
        <w:t>that the Local Authority will monitor the school’s activity under the Equality Act 2010</w:t>
      </w:r>
      <w:r w:rsidRPr="00A1251A">
        <w:rPr>
          <w:rFonts w:cs="Arial"/>
          <w:spacing w:val="-28"/>
        </w:rPr>
        <w:t xml:space="preserve"> </w:t>
      </w:r>
      <w:r w:rsidRPr="00A1251A">
        <w:rPr>
          <w:rFonts w:cs="Arial"/>
        </w:rPr>
        <w:t xml:space="preserve">(and </w:t>
      </w:r>
      <w:proofErr w:type="gramStart"/>
      <w:r w:rsidRPr="00A1251A">
        <w:rPr>
          <w:rFonts w:cs="Arial"/>
        </w:rPr>
        <w:t>in particular Schedule</w:t>
      </w:r>
      <w:proofErr w:type="gramEnd"/>
      <w:r w:rsidRPr="00A1251A">
        <w:rPr>
          <w:rFonts w:cs="Arial"/>
        </w:rPr>
        <w:t xml:space="preserve"> 10 regarding Accessibility) and will advise upon</w:t>
      </w:r>
      <w:r w:rsidRPr="00A1251A">
        <w:rPr>
          <w:rFonts w:cs="Arial"/>
          <w:spacing w:val="12"/>
        </w:rPr>
        <w:t xml:space="preserve"> </w:t>
      </w:r>
      <w:proofErr w:type="gramStart"/>
      <w:r w:rsidRPr="00A1251A">
        <w:rPr>
          <w:rFonts w:cs="Arial"/>
        </w:rPr>
        <w:t>the compliance</w:t>
      </w:r>
      <w:proofErr w:type="gramEnd"/>
      <w:r w:rsidRPr="00A1251A">
        <w:rPr>
          <w:rFonts w:cs="Arial"/>
        </w:rPr>
        <w:t xml:space="preserve"> with that</w:t>
      </w:r>
      <w:r w:rsidRPr="00A1251A">
        <w:rPr>
          <w:rFonts w:cs="Arial"/>
          <w:spacing w:val="-5"/>
        </w:rPr>
        <w:t xml:space="preserve"> </w:t>
      </w:r>
      <w:r w:rsidRPr="00A1251A">
        <w:rPr>
          <w:rFonts w:cs="Arial"/>
        </w:rPr>
        <w:t>duty.</w:t>
      </w:r>
    </w:p>
    <w:p w14:paraId="3D75F836" w14:textId="77777777" w:rsidR="00A1251A" w:rsidRDefault="00A1251A" w:rsidP="00A1251A">
      <w:pPr>
        <w:spacing w:before="7" w:after="0"/>
        <w:rPr>
          <w:rFonts w:ascii="Arial" w:hAnsi="Arial" w:cs="Arial"/>
          <w:sz w:val="24"/>
          <w:szCs w:val="24"/>
        </w:rPr>
      </w:pPr>
    </w:p>
    <w:p w14:paraId="71BFF1C7" w14:textId="77777777" w:rsidR="000A1D62" w:rsidRDefault="000A1D62" w:rsidP="00A1251A">
      <w:pPr>
        <w:spacing w:before="7" w:after="0"/>
        <w:rPr>
          <w:rFonts w:ascii="Arial" w:hAnsi="Arial" w:cs="Arial"/>
          <w:sz w:val="24"/>
          <w:szCs w:val="24"/>
        </w:rPr>
      </w:pPr>
    </w:p>
    <w:p w14:paraId="6BAB480A" w14:textId="77777777" w:rsidR="000A1D62" w:rsidRPr="00A1251A" w:rsidRDefault="000A1D62" w:rsidP="00A1251A">
      <w:pPr>
        <w:spacing w:before="7" w:after="0"/>
        <w:rPr>
          <w:rFonts w:ascii="Arial" w:hAnsi="Arial" w:cs="Arial"/>
          <w:sz w:val="24"/>
          <w:szCs w:val="24"/>
        </w:rPr>
      </w:pPr>
    </w:p>
    <w:p w14:paraId="24F7A570" w14:textId="77777777" w:rsidR="00A1251A" w:rsidRPr="00A1251A" w:rsidRDefault="00A1251A" w:rsidP="00A1251A">
      <w:pPr>
        <w:pStyle w:val="Heading2"/>
        <w:ind w:left="0"/>
        <w:rPr>
          <w:rFonts w:cs="Arial"/>
          <w:b w:val="0"/>
          <w:bCs w:val="0"/>
        </w:rPr>
      </w:pPr>
      <w:r w:rsidRPr="00A1251A">
        <w:rPr>
          <w:rFonts w:cs="Arial"/>
          <w:u w:val="thick" w:color="000000"/>
        </w:rPr>
        <w:t>Objectives</w:t>
      </w:r>
    </w:p>
    <w:p w14:paraId="4B9292A1" w14:textId="4EBA3AA8" w:rsidR="00A1251A" w:rsidRPr="00A1251A" w:rsidRDefault="00A1251A" w:rsidP="00A1251A">
      <w:pPr>
        <w:pStyle w:val="BodyText"/>
        <w:spacing w:before="69"/>
        <w:ind w:left="0"/>
        <w:rPr>
          <w:rFonts w:cs="Arial"/>
        </w:rPr>
      </w:pPr>
      <w:r>
        <w:rPr>
          <w:rFonts w:cs="Arial"/>
        </w:rPr>
        <w:t>Ripponden J&amp;I School</w:t>
      </w:r>
      <w:r w:rsidRPr="00A1251A">
        <w:rPr>
          <w:rFonts w:cs="Arial"/>
        </w:rPr>
        <w:t xml:space="preserve"> is committed to providing an environment that</w:t>
      </w:r>
      <w:r w:rsidRPr="00A1251A">
        <w:rPr>
          <w:rFonts w:cs="Arial"/>
          <w:spacing w:val="-25"/>
        </w:rPr>
        <w:t xml:space="preserve"> </w:t>
      </w:r>
      <w:r w:rsidRPr="00A1251A">
        <w:rPr>
          <w:rFonts w:cs="Arial"/>
        </w:rPr>
        <w:t xml:space="preserve">enables full curriculum access </w:t>
      </w:r>
      <w:proofErr w:type="gramStart"/>
      <w:r w:rsidRPr="00A1251A">
        <w:rPr>
          <w:rFonts w:cs="Arial"/>
        </w:rPr>
        <w:t>that values and</w:t>
      </w:r>
      <w:proofErr w:type="gramEnd"/>
      <w:r w:rsidRPr="00A1251A">
        <w:rPr>
          <w:rFonts w:cs="Arial"/>
        </w:rPr>
        <w:t xml:space="preserve"> includes all pupils, staff, </w:t>
      </w:r>
      <w:r w:rsidR="008F704F" w:rsidRPr="00A1251A">
        <w:rPr>
          <w:rFonts w:cs="Arial"/>
        </w:rPr>
        <w:t>parents,</w:t>
      </w:r>
      <w:r w:rsidRPr="00A1251A">
        <w:rPr>
          <w:rFonts w:cs="Arial"/>
        </w:rPr>
        <w:t xml:space="preserve"> and</w:t>
      </w:r>
      <w:r w:rsidRPr="00A1251A">
        <w:rPr>
          <w:rFonts w:cs="Arial"/>
          <w:spacing w:val="-31"/>
        </w:rPr>
        <w:t xml:space="preserve"> </w:t>
      </w:r>
      <w:r w:rsidRPr="00A1251A">
        <w:rPr>
          <w:rFonts w:cs="Arial"/>
        </w:rPr>
        <w:t xml:space="preserve">visitors regardless of their education, physical, sensory, social, spiritual, </w:t>
      </w:r>
      <w:proofErr w:type="gramStart"/>
      <w:r w:rsidRPr="00A1251A">
        <w:rPr>
          <w:rFonts w:cs="Arial"/>
        </w:rPr>
        <w:t>emotional</w:t>
      </w:r>
      <w:proofErr w:type="gramEnd"/>
      <w:r w:rsidRPr="00A1251A">
        <w:rPr>
          <w:rFonts w:cs="Arial"/>
          <w:spacing w:val="-33"/>
        </w:rPr>
        <w:t xml:space="preserve"> </w:t>
      </w:r>
      <w:r w:rsidRPr="00A1251A">
        <w:rPr>
          <w:rFonts w:cs="Arial"/>
        </w:rPr>
        <w:t xml:space="preserve">and cultural needs. </w:t>
      </w:r>
      <w:r w:rsidRPr="00A1251A">
        <w:rPr>
          <w:rFonts w:cs="Arial"/>
          <w:spacing w:val="4"/>
        </w:rPr>
        <w:t xml:space="preserve">We </w:t>
      </w:r>
      <w:r w:rsidRPr="00A1251A">
        <w:rPr>
          <w:rFonts w:cs="Arial"/>
        </w:rPr>
        <w:t>are committed to taking positive action in the spirit of the</w:t>
      </w:r>
      <w:r w:rsidRPr="00A1251A">
        <w:rPr>
          <w:rFonts w:cs="Arial"/>
          <w:spacing w:val="-37"/>
        </w:rPr>
        <w:t xml:space="preserve"> </w:t>
      </w:r>
      <w:r w:rsidRPr="00A1251A">
        <w:rPr>
          <w:rFonts w:cs="Arial"/>
        </w:rPr>
        <w:t xml:space="preserve">Equality Act 2010 </w:t>
      </w:r>
      <w:proofErr w:type="gramStart"/>
      <w:r w:rsidRPr="00A1251A">
        <w:rPr>
          <w:rFonts w:cs="Arial"/>
        </w:rPr>
        <w:t>with regard to</w:t>
      </w:r>
      <w:proofErr w:type="gramEnd"/>
      <w:r w:rsidRPr="00A1251A">
        <w:rPr>
          <w:rFonts w:cs="Arial"/>
        </w:rPr>
        <w:t xml:space="preserve"> disability and to developing a culture of inclusion,</w:t>
      </w:r>
      <w:r w:rsidRPr="00A1251A">
        <w:rPr>
          <w:rFonts w:cs="Arial"/>
          <w:spacing w:val="-27"/>
        </w:rPr>
        <w:t xml:space="preserve"> </w:t>
      </w:r>
      <w:r w:rsidRPr="00A1251A">
        <w:rPr>
          <w:rFonts w:cs="Arial"/>
        </w:rPr>
        <w:t>support and awareness within the</w:t>
      </w:r>
      <w:r w:rsidRPr="00A1251A">
        <w:rPr>
          <w:rFonts w:cs="Arial"/>
          <w:spacing w:val="-8"/>
        </w:rPr>
        <w:t xml:space="preserve"> </w:t>
      </w:r>
      <w:r w:rsidRPr="00A1251A">
        <w:rPr>
          <w:rFonts w:cs="Arial"/>
        </w:rPr>
        <w:t>school.</w:t>
      </w:r>
    </w:p>
    <w:p w14:paraId="510FF544" w14:textId="77777777" w:rsidR="00A1251A" w:rsidRPr="00A1251A" w:rsidRDefault="00A1251A" w:rsidP="00A1251A">
      <w:pPr>
        <w:spacing w:after="0"/>
        <w:rPr>
          <w:rFonts w:ascii="Arial" w:hAnsi="Arial" w:cs="Arial"/>
          <w:sz w:val="24"/>
          <w:szCs w:val="24"/>
        </w:rPr>
      </w:pPr>
    </w:p>
    <w:p w14:paraId="6C41162E" w14:textId="77777777" w:rsidR="00A1251A" w:rsidRPr="00A1251A" w:rsidRDefault="00A1251A" w:rsidP="00A1251A">
      <w:pPr>
        <w:pStyle w:val="BodyText"/>
        <w:ind w:left="0"/>
        <w:rPr>
          <w:rFonts w:cs="Arial"/>
        </w:rPr>
      </w:pPr>
      <w:r w:rsidRPr="00A1251A">
        <w:rPr>
          <w:rFonts w:cs="Arial"/>
        </w:rPr>
        <w:t xml:space="preserve">We recognise and value </w:t>
      </w:r>
      <w:proofErr w:type="gramStart"/>
      <w:r w:rsidRPr="00A1251A">
        <w:rPr>
          <w:rFonts w:cs="Arial"/>
        </w:rPr>
        <w:t>parent’s</w:t>
      </w:r>
      <w:proofErr w:type="gramEnd"/>
      <w:r w:rsidRPr="00A1251A">
        <w:rPr>
          <w:rFonts w:cs="Arial"/>
        </w:rPr>
        <w:t xml:space="preserve"> knowledge of their child’s disability and</w:t>
      </w:r>
      <w:r w:rsidRPr="00A1251A">
        <w:rPr>
          <w:rFonts w:cs="Arial"/>
          <w:spacing w:val="-32"/>
        </w:rPr>
        <w:t xml:space="preserve"> </w:t>
      </w:r>
      <w:r w:rsidRPr="00A1251A">
        <w:rPr>
          <w:rFonts w:cs="Arial"/>
        </w:rPr>
        <w:t xml:space="preserve">its effect on their ability to carry out everyday activities and </w:t>
      </w:r>
      <w:proofErr w:type="gramStart"/>
      <w:r w:rsidRPr="00A1251A">
        <w:rPr>
          <w:rFonts w:cs="Arial"/>
        </w:rPr>
        <w:t>respects</w:t>
      </w:r>
      <w:proofErr w:type="gramEnd"/>
      <w:r w:rsidRPr="00A1251A">
        <w:rPr>
          <w:rFonts w:cs="Arial"/>
        </w:rPr>
        <w:t xml:space="preserve"> the parent’s</w:t>
      </w:r>
      <w:r w:rsidRPr="00A1251A">
        <w:rPr>
          <w:rFonts w:cs="Arial"/>
          <w:spacing w:val="-28"/>
        </w:rPr>
        <w:t xml:space="preserve"> </w:t>
      </w:r>
      <w:r w:rsidRPr="00A1251A">
        <w:rPr>
          <w:rFonts w:cs="Arial"/>
        </w:rPr>
        <w:t>and child’s right to</w:t>
      </w:r>
      <w:r w:rsidRPr="00A1251A">
        <w:rPr>
          <w:rFonts w:cs="Arial"/>
          <w:spacing w:val="-10"/>
        </w:rPr>
        <w:t xml:space="preserve"> </w:t>
      </w:r>
      <w:r w:rsidRPr="00A1251A">
        <w:rPr>
          <w:rFonts w:cs="Arial"/>
        </w:rPr>
        <w:t>confidentiality.</w:t>
      </w:r>
    </w:p>
    <w:p w14:paraId="17FCD2CE" w14:textId="77777777" w:rsidR="00A1251A" w:rsidRPr="00A1251A" w:rsidRDefault="00A1251A" w:rsidP="00A1251A">
      <w:pPr>
        <w:spacing w:after="0"/>
        <w:rPr>
          <w:rFonts w:ascii="Arial" w:hAnsi="Arial" w:cs="Arial"/>
          <w:sz w:val="24"/>
          <w:szCs w:val="24"/>
        </w:rPr>
      </w:pPr>
    </w:p>
    <w:p w14:paraId="592FF87C" w14:textId="77777777" w:rsidR="00A1251A" w:rsidRPr="00A1251A" w:rsidRDefault="00A1251A" w:rsidP="00A1251A">
      <w:pPr>
        <w:pStyle w:val="BodyText"/>
        <w:ind w:left="0"/>
        <w:rPr>
          <w:rFonts w:cs="Arial"/>
        </w:rPr>
      </w:pPr>
      <w:r>
        <w:rPr>
          <w:rFonts w:cs="Arial"/>
        </w:rPr>
        <w:t>Ripponden J&amp;I School’s</w:t>
      </w:r>
      <w:r w:rsidRPr="00A1251A">
        <w:rPr>
          <w:rFonts w:cs="Arial"/>
        </w:rPr>
        <w:t xml:space="preserve"> Accessibility Plan shows how access is to</w:t>
      </w:r>
      <w:r w:rsidRPr="00A1251A">
        <w:rPr>
          <w:rFonts w:cs="Arial"/>
          <w:spacing w:val="-13"/>
        </w:rPr>
        <w:t xml:space="preserve"> </w:t>
      </w:r>
      <w:r w:rsidRPr="00A1251A">
        <w:rPr>
          <w:rFonts w:cs="Arial"/>
        </w:rPr>
        <w:t>be improved for disabled pupils, staff and visitors to the school within a given</w:t>
      </w:r>
      <w:r w:rsidRPr="00A1251A">
        <w:rPr>
          <w:rFonts w:cs="Arial"/>
          <w:spacing w:val="-39"/>
        </w:rPr>
        <w:t xml:space="preserve"> </w:t>
      </w:r>
      <w:r w:rsidRPr="00A1251A">
        <w:rPr>
          <w:rFonts w:cs="Arial"/>
        </w:rPr>
        <w:t>timeframe and anticipating the need to make reasonable adjustments to accommodate</w:t>
      </w:r>
      <w:r w:rsidRPr="00A1251A">
        <w:rPr>
          <w:rFonts w:cs="Arial"/>
          <w:spacing w:val="-25"/>
        </w:rPr>
        <w:t xml:space="preserve"> </w:t>
      </w:r>
      <w:r w:rsidRPr="00A1251A">
        <w:rPr>
          <w:rFonts w:cs="Arial"/>
        </w:rPr>
        <w:t>their needs where</w:t>
      </w:r>
      <w:r w:rsidRPr="00A1251A">
        <w:rPr>
          <w:rFonts w:cs="Arial"/>
          <w:spacing w:val="-6"/>
        </w:rPr>
        <w:t xml:space="preserve"> </w:t>
      </w:r>
      <w:r w:rsidRPr="00A1251A">
        <w:rPr>
          <w:rFonts w:cs="Arial"/>
        </w:rPr>
        <w:t>practicable.</w:t>
      </w:r>
      <w:r w:rsidRPr="00A1251A">
        <w:rPr>
          <w:rFonts w:cs="Arial"/>
          <w:position w:val="-21"/>
        </w:rPr>
        <w:tab/>
      </w:r>
    </w:p>
    <w:p w14:paraId="205C8A1C" w14:textId="77777777" w:rsidR="00A1251A" w:rsidRPr="00A1251A" w:rsidRDefault="00A1251A" w:rsidP="00A1251A">
      <w:pPr>
        <w:pStyle w:val="BodyText"/>
        <w:spacing w:before="50"/>
        <w:ind w:left="0"/>
        <w:rPr>
          <w:rFonts w:cs="Arial"/>
        </w:rPr>
      </w:pPr>
    </w:p>
    <w:p w14:paraId="192B1E94" w14:textId="42B3EA19" w:rsidR="00A1251A" w:rsidRPr="00A1251A" w:rsidRDefault="00A1251A" w:rsidP="00A1251A">
      <w:pPr>
        <w:pStyle w:val="BodyText"/>
        <w:spacing w:before="50"/>
        <w:ind w:left="0"/>
        <w:rPr>
          <w:rFonts w:cs="Arial"/>
        </w:rPr>
      </w:pPr>
      <w:r w:rsidRPr="00A1251A">
        <w:rPr>
          <w:rFonts w:cs="Arial"/>
        </w:rPr>
        <w:t>The Accessibility Plan contains relevant and timely actions</w:t>
      </w:r>
      <w:r w:rsidRPr="00A1251A">
        <w:rPr>
          <w:rFonts w:cs="Arial"/>
          <w:spacing w:val="-15"/>
        </w:rPr>
        <w:t xml:space="preserve"> </w:t>
      </w:r>
      <w:r w:rsidR="008F704F" w:rsidRPr="00A1251A">
        <w:rPr>
          <w:rFonts w:cs="Arial"/>
        </w:rPr>
        <w:t>to: -</w:t>
      </w:r>
    </w:p>
    <w:p w14:paraId="2640D568" w14:textId="77777777" w:rsidR="00A1251A" w:rsidRPr="00A1251A" w:rsidRDefault="00A1251A" w:rsidP="00A1251A">
      <w:pPr>
        <w:spacing w:after="0"/>
        <w:rPr>
          <w:rFonts w:ascii="Arial" w:hAnsi="Arial" w:cs="Arial"/>
          <w:sz w:val="24"/>
          <w:szCs w:val="24"/>
        </w:rPr>
      </w:pPr>
    </w:p>
    <w:p w14:paraId="2047AEC1" w14:textId="77777777" w:rsidR="00A1251A" w:rsidRPr="00A1251A" w:rsidRDefault="00A1251A" w:rsidP="00A1251A">
      <w:pPr>
        <w:pStyle w:val="ListParagraph"/>
        <w:numPr>
          <w:ilvl w:val="0"/>
          <w:numId w:val="2"/>
        </w:numPr>
        <w:tabs>
          <w:tab w:val="left" w:pos="857"/>
        </w:tabs>
        <w:ind w:left="0"/>
        <w:rPr>
          <w:rFonts w:ascii="Arial" w:hAnsi="Arial" w:cs="Arial"/>
          <w:sz w:val="24"/>
          <w:szCs w:val="24"/>
        </w:rPr>
      </w:pPr>
      <w:r w:rsidRPr="00A1251A">
        <w:rPr>
          <w:rFonts w:ascii="Arial" w:hAnsi="Arial" w:cs="Arial"/>
          <w:sz w:val="24"/>
          <w:szCs w:val="24"/>
        </w:rPr>
        <w:lastRenderedPageBreak/>
        <w:t>Increase access to the curriculum for pupils with a physical disability</w:t>
      </w:r>
      <w:r w:rsidRPr="00A1251A">
        <w:rPr>
          <w:rFonts w:ascii="Arial" w:hAnsi="Arial" w:cs="Arial"/>
          <w:spacing w:val="-13"/>
          <w:sz w:val="24"/>
          <w:szCs w:val="24"/>
        </w:rPr>
        <w:t xml:space="preserve"> </w:t>
      </w:r>
      <w:r w:rsidRPr="00A1251A">
        <w:rPr>
          <w:rFonts w:ascii="Arial" w:hAnsi="Arial" w:cs="Arial"/>
          <w:sz w:val="24"/>
          <w:szCs w:val="24"/>
        </w:rPr>
        <w:t>and/or sensory impairments, expanding the curriculum as necessary to ensure</w:t>
      </w:r>
      <w:r w:rsidRPr="00A1251A">
        <w:rPr>
          <w:rFonts w:ascii="Arial" w:hAnsi="Arial" w:cs="Arial"/>
          <w:spacing w:val="-24"/>
          <w:sz w:val="24"/>
          <w:szCs w:val="24"/>
        </w:rPr>
        <w:t xml:space="preserve"> </w:t>
      </w:r>
      <w:r w:rsidRPr="00A1251A">
        <w:rPr>
          <w:rFonts w:ascii="Arial" w:hAnsi="Arial" w:cs="Arial"/>
          <w:sz w:val="24"/>
          <w:szCs w:val="24"/>
        </w:rPr>
        <w:t>that pupils with a disability are as equally prepared for life as the</w:t>
      </w:r>
      <w:r w:rsidRPr="00A1251A">
        <w:rPr>
          <w:rFonts w:ascii="Arial" w:hAnsi="Arial" w:cs="Arial"/>
          <w:spacing w:val="-19"/>
          <w:sz w:val="24"/>
          <w:szCs w:val="24"/>
        </w:rPr>
        <w:t xml:space="preserve"> </w:t>
      </w:r>
      <w:r w:rsidRPr="00A1251A">
        <w:rPr>
          <w:rFonts w:ascii="Arial" w:hAnsi="Arial" w:cs="Arial"/>
          <w:sz w:val="24"/>
          <w:szCs w:val="24"/>
        </w:rPr>
        <w:t>able-bodied pupils; (If a school fails to do this they are in breach of their duties under</w:t>
      </w:r>
      <w:r w:rsidRPr="00A1251A">
        <w:rPr>
          <w:rFonts w:ascii="Arial" w:hAnsi="Arial" w:cs="Arial"/>
          <w:spacing w:val="-31"/>
          <w:sz w:val="24"/>
          <w:szCs w:val="24"/>
        </w:rPr>
        <w:t xml:space="preserve"> </w:t>
      </w:r>
      <w:r w:rsidRPr="00A1251A">
        <w:rPr>
          <w:rFonts w:ascii="Arial" w:hAnsi="Arial" w:cs="Arial"/>
          <w:sz w:val="24"/>
          <w:szCs w:val="24"/>
        </w:rPr>
        <w:t>the Equalities Act 2010); this covers teaching and learning and the</w:t>
      </w:r>
      <w:r w:rsidRPr="00A1251A">
        <w:rPr>
          <w:rFonts w:ascii="Arial" w:hAnsi="Arial" w:cs="Arial"/>
          <w:spacing w:val="-18"/>
          <w:sz w:val="24"/>
          <w:szCs w:val="24"/>
        </w:rPr>
        <w:t xml:space="preserve"> </w:t>
      </w:r>
      <w:r w:rsidRPr="00A1251A">
        <w:rPr>
          <w:rFonts w:ascii="Arial" w:hAnsi="Arial" w:cs="Arial"/>
          <w:sz w:val="24"/>
          <w:szCs w:val="24"/>
        </w:rPr>
        <w:t>wider curriculum of the school such as participation in after-school clubs, leisure</w:t>
      </w:r>
      <w:r w:rsidRPr="00A1251A">
        <w:rPr>
          <w:rFonts w:ascii="Arial" w:hAnsi="Arial" w:cs="Arial"/>
          <w:spacing w:val="-16"/>
          <w:sz w:val="24"/>
          <w:szCs w:val="24"/>
        </w:rPr>
        <w:t xml:space="preserve"> </w:t>
      </w:r>
      <w:r w:rsidRPr="00A1251A">
        <w:rPr>
          <w:rFonts w:ascii="Arial" w:hAnsi="Arial" w:cs="Arial"/>
          <w:sz w:val="24"/>
          <w:szCs w:val="24"/>
        </w:rPr>
        <w:t>and cultural activities or schools visits – it also covers the provision of specialist</w:t>
      </w:r>
      <w:r w:rsidRPr="00A1251A">
        <w:rPr>
          <w:rFonts w:ascii="Arial" w:hAnsi="Arial" w:cs="Arial"/>
          <w:spacing w:val="-25"/>
          <w:sz w:val="24"/>
          <w:szCs w:val="24"/>
        </w:rPr>
        <w:t xml:space="preserve"> </w:t>
      </w:r>
      <w:r w:rsidRPr="00A1251A">
        <w:rPr>
          <w:rFonts w:ascii="Arial" w:hAnsi="Arial" w:cs="Arial"/>
          <w:sz w:val="24"/>
          <w:szCs w:val="24"/>
        </w:rPr>
        <w:t xml:space="preserve">or auxiliary aids and equipment, which </w:t>
      </w:r>
      <w:r w:rsidRPr="00A1251A">
        <w:rPr>
          <w:rFonts w:ascii="Arial" w:hAnsi="Arial" w:cs="Arial"/>
          <w:spacing w:val="-3"/>
          <w:sz w:val="24"/>
          <w:szCs w:val="24"/>
        </w:rPr>
        <w:t xml:space="preserve">may </w:t>
      </w:r>
      <w:r w:rsidRPr="00A1251A">
        <w:rPr>
          <w:rFonts w:ascii="Arial" w:hAnsi="Arial" w:cs="Arial"/>
          <w:sz w:val="24"/>
          <w:szCs w:val="24"/>
        </w:rPr>
        <w:t>assist these pupils in accessing</w:t>
      </w:r>
      <w:r w:rsidRPr="00A1251A">
        <w:rPr>
          <w:rFonts w:ascii="Arial" w:hAnsi="Arial" w:cs="Arial"/>
          <w:spacing w:val="-9"/>
          <w:sz w:val="24"/>
          <w:szCs w:val="24"/>
        </w:rPr>
        <w:t xml:space="preserve"> </w:t>
      </w:r>
      <w:r w:rsidRPr="00A1251A">
        <w:rPr>
          <w:rFonts w:ascii="Arial" w:hAnsi="Arial" w:cs="Arial"/>
          <w:sz w:val="24"/>
          <w:szCs w:val="24"/>
        </w:rPr>
        <w:t>the curriculum within a reasonable</w:t>
      </w:r>
      <w:r w:rsidRPr="00A1251A">
        <w:rPr>
          <w:rFonts w:ascii="Arial" w:hAnsi="Arial" w:cs="Arial"/>
          <w:spacing w:val="-8"/>
          <w:sz w:val="24"/>
          <w:szCs w:val="24"/>
        </w:rPr>
        <w:t xml:space="preserve"> </w:t>
      </w:r>
      <w:r w:rsidRPr="00A1251A">
        <w:rPr>
          <w:rFonts w:ascii="Arial" w:hAnsi="Arial" w:cs="Arial"/>
          <w:sz w:val="24"/>
          <w:szCs w:val="24"/>
        </w:rPr>
        <w:t>timeframe;</w:t>
      </w:r>
    </w:p>
    <w:p w14:paraId="7907EFE3" w14:textId="77777777" w:rsidR="00A1251A" w:rsidRPr="00A1251A" w:rsidRDefault="00A1251A" w:rsidP="00A1251A">
      <w:pPr>
        <w:spacing w:after="0"/>
        <w:rPr>
          <w:rFonts w:ascii="Arial" w:hAnsi="Arial" w:cs="Arial"/>
          <w:sz w:val="24"/>
          <w:szCs w:val="24"/>
        </w:rPr>
      </w:pPr>
    </w:p>
    <w:p w14:paraId="408AC622" w14:textId="31616F2C" w:rsidR="00A1251A" w:rsidRPr="00A1251A" w:rsidRDefault="00A1251A" w:rsidP="00A1251A">
      <w:pPr>
        <w:pStyle w:val="ListParagraph"/>
        <w:numPr>
          <w:ilvl w:val="0"/>
          <w:numId w:val="2"/>
        </w:numPr>
        <w:tabs>
          <w:tab w:val="left" w:pos="857"/>
        </w:tabs>
        <w:ind w:right="652"/>
        <w:rPr>
          <w:rFonts w:ascii="Arial" w:hAnsi="Arial" w:cs="Arial"/>
          <w:sz w:val="24"/>
          <w:szCs w:val="24"/>
        </w:rPr>
      </w:pPr>
      <w:r w:rsidRPr="00A1251A">
        <w:rPr>
          <w:rFonts w:ascii="Arial" w:hAnsi="Arial" w:cs="Arial"/>
          <w:sz w:val="24"/>
          <w:szCs w:val="24"/>
        </w:rPr>
        <w:t>Improve and maintain access to the physical environment of the</w:t>
      </w:r>
      <w:r w:rsidRPr="00A1251A">
        <w:rPr>
          <w:rFonts w:ascii="Arial" w:hAnsi="Arial" w:cs="Arial"/>
          <w:spacing w:val="-11"/>
          <w:sz w:val="24"/>
          <w:szCs w:val="24"/>
        </w:rPr>
        <w:t xml:space="preserve"> </w:t>
      </w:r>
      <w:r w:rsidRPr="00A1251A">
        <w:rPr>
          <w:rFonts w:ascii="Arial" w:hAnsi="Arial" w:cs="Arial"/>
          <w:sz w:val="24"/>
          <w:szCs w:val="24"/>
        </w:rPr>
        <w:t>school, adding specialist facilities as necessary – this covers improvements to</w:t>
      </w:r>
      <w:r w:rsidRPr="00A1251A">
        <w:rPr>
          <w:rFonts w:ascii="Arial" w:hAnsi="Arial" w:cs="Arial"/>
          <w:spacing w:val="-18"/>
          <w:sz w:val="24"/>
          <w:szCs w:val="24"/>
        </w:rPr>
        <w:t xml:space="preserve"> </w:t>
      </w:r>
      <w:r w:rsidRPr="00A1251A">
        <w:rPr>
          <w:rFonts w:ascii="Arial" w:hAnsi="Arial" w:cs="Arial"/>
          <w:sz w:val="24"/>
          <w:szCs w:val="24"/>
        </w:rPr>
        <w:t>the physical environment of the school and physical aids to access</w:t>
      </w:r>
      <w:r w:rsidRPr="00A1251A">
        <w:rPr>
          <w:rFonts w:ascii="Arial" w:hAnsi="Arial" w:cs="Arial"/>
          <w:spacing w:val="-17"/>
          <w:sz w:val="24"/>
          <w:szCs w:val="24"/>
        </w:rPr>
        <w:t xml:space="preserve"> </w:t>
      </w:r>
      <w:r w:rsidRPr="00A1251A">
        <w:rPr>
          <w:rFonts w:ascii="Arial" w:hAnsi="Arial" w:cs="Arial"/>
          <w:sz w:val="24"/>
          <w:szCs w:val="24"/>
        </w:rPr>
        <w:t>education within a reasonable</w:t>
      </w:r>
      <w:r w:rsidRPr="00A1251A">
        <w:rPr>
          <w:rFonts w:ascii="Arial" w:hAnsi="Arial" w:cs="Arial"/>
          <w:spacing w:val="-5"/>
          <w:sz w:val="24"/>
          <w:szCs w:val="24"/>
        </w:rPr>
        <w:t xml:space="preserve"> </w:t>
      </w:r>
      <w:r w:rsidR="008F704F" w:rsidRPr="00A1251A">
        <w:rPr>
          <w:rFonts w:ascii="Arial" w:hAnsi="Arial" w:cs="Arial"/>
          <w:sz w:val="24"/>
          <w:szCs w:val="24"/>
        </w:rPr>
        <w:t>timeframe.</w:t>
      </w:r>
    </w:p>
    <w:p w14:paraId="26DFEB22" w14:textId="77777777" w:rsidR="00A1251A" w:rsidRPr="00A1251A" w:rsidRDefault="00A1251A" w:rsidP="00A1251A">
      <w:pPr>
        <w:spacing w:before="1" w:after="0"/>
        <w:rPr>
          <w:rFonts w:ascii="Arial" w:hAnsi="Arial" w:cs="Arial"/>
          <w:sz w:val="24"/>
          <w:szCs w:val="24"/>
        </w:rPr>
      </w:pPr>
    </w:p>
    <w:p w14:paraId="774C3697" w14:textId="77777777" w:rsidR="00A1251A" w:rsidRPr="00A1251A" w:rsidRDefault="00A1251A" w:rsidP="00A1251A">
      <w:pPr>
        <w:pStyle w:val="ListParagraph"/>
        <w:numPr>
          <w:ilvl w:val="0"/>
          <w:numId w:val="2"/>
        </w:numPr>
        <w:tabs>
          <w:tab w:val="left" w:pos="857"/>
        </w:tabs>
        <w:ind w:right="244"/>
        <w:rPr>
          <w:rFonts w:ascii="Arial" w:hAnsi="Arial" w:cs="Arial"/>
          <w:sz w:val="24"/>
          <w:szCs w:val="24"/>
        </w:rPr>
      </w:pPr>
      <w:r w:rsidRPr="00A1251A">
        <w:rPr>
          <w:rFonts w:ascii="Arial" w:eastAsia="Times New Roman" w:hAnsi="Arial" w:cs="Arial"/>
          <w:sz w:val="24"/>
          <w:szCs w:val="24"/>
        </w:rPr>
        <w:t>Improve the delivery of written information to pupils, staff, parents and</w:t>
      </w:r>
      <w:r w:rsidRPr="00A1251A">
        <w:rPr>
          <w:rFonts w:ascii="Arial" w:eastAsia="Times New Roman" w:hAnsi="Arial" w:cs="Arial"/>
          <w:spacing w:val="-37"/>
          <w:sz w:val="24"/>
          <w:szCs w:val="24"/>
        </w:rPr>
        <w:t xml:space="preserve"> </w:t>
      </w:r>
      <w:r w:rsidRPr="00A1251A">
        <w:rPr>
          <w:rFonts w:ascii="Arial" w:eastAsia="Times New Roman" w:hAnsi="Arial" w:cs="Arial"/>
          <w:sz w:val="24"/>
          <w:szCs w:val="24"/>
        </w:rPr>
        <w:t>visitors with disabilities; examples might include hand-outs, timetables, textbooks</w:t>
      </w:r>
      <w:r w:rsidRPr="00A1251A">
        <w:rPr>
          <w:rFonts w:ascii="Arial" w:eastAsia="Times New Roman" w:hAnsi="Arial" w:cs="Arial"/>
          <w:spacing w:val="-14"/>
          <w:sz w:val="24"/>
          <w:szCs w:val="24"/>
        </w:rPr>
        <w:t xml:space="preserve"> </w:t>
      </w:r>
      <w:r w:rsidRPr="00A1251A">
        <w:rPr>
          <w:rFonts w:ascii="Arial" w:eastAsia="Times New Roman" w:hAnsi="Arial" w:cs="Arial"/>
          <w:sz w:val="24"/>
          <w:szCs w:val="24"/>
        </w:rPr>
        <w:t>and information about the school and school events; the information should</w:t>
      </w:r>
      <w:r w:rsidRPr="00A1251A">
        <w:rPr>
          <w:rFonts w:ascii="Arial" w:eastAsia="Times New Roman" w:hAnsi="Arial" w:cs="Arial"/>
          <w:spacing w:val="-21"/>
          <w:sz w:val="24"/>
          <w:szCs w:val="24"/>
        </w:rPr>
        <w:t xml:space="preserve"> </w:t>
      </w:r>
      <w:r w:rsidRPr="00A1251A">
        <w:rPr>
          <w:rFonts w:ascii="Arial" w:eastAsia="Times New Roman" w:hAnsi="Arial" w:cs="Arial"/>
          <w:sz w:val="24"/>
          <w:szCs w:val="24"/>
        </w:rPr>
        <w:t>be made available in various preferred formats within a reasonable</w:t>
      </w:r>
      <w:r w:rsidRPr="00A1251A">
        <w:rPr>
          <w:rFonts w:ascii="Arial" w:eastAsia="Times New Roman" w:hAnsi="Arial" w:cs="Arial"/>
          <w:spacing w:val="-26"/>
          <w:sz w:val="24"/>
          <w:szCs w:val="24"/>
        </w:rPr>
        <w:t xml:space="preserve"> </w:t>
      </w:r>
      <w:r w:rsidRPr="00A1251A">
        <w:rPr>
          <w:rFonts w:ascii="Arial" w:eastAsia="Times New Roman" w:hAnsi="Arial" w:cs="Arial"/>
          <w:sz w:val="24"/>
          <w:szCs w:val="24"/>
        </w:rPr>
        <w:t>timeframe.</w:t>
      </w:r>
    </w:p>
    <w:p w14:paraId="41D72462" w14:textId="77777777" w:rsidR="00A1251A" w:rsidRPr="00A1251A" w:rsidRDefault="00A1251A" w:rsidP="00A1251A">
      <w:pPr>
        <w:spacing w:after="0"/>
        <w:rPr>
          <w:rFonts w:ascii="Arial" w:hAnsi="Arial" w:cs="Arial"/>
          <w:sz w:val="24"/>
          <w:szCs w:val="24"/>
        </w:rPr>
      </w:pPr>
    </w:p>
    <w:p w14:paraId="759BA23C" w14:textId="2426F15C" w:rsidR="00A1251A" w:rsidRPr="00A1251A" w:rsidRDefault="00A1251A" w:rsidP="00A1251A">
      <w:pPr>
        <w:pStyle w:val="BodyText"/>
        <w:spacing w:line="242" w:lineRule="auto"/>
        <w:ind w:right="250"/>
        <w:rPr>
          <w:rFonts w:cs="Arial"/>
        </w:rPr>
      </w:pPr>
      <w:r w:rsidRPr="00A1251A">
        <w:rPr>
          <w:rFonts w:cs="Arial"/>
        </w:rPr>
        <w:t xml:space="preserve">The </w:t>
      </w:r>
      <w:r>
        <w:rPr>
          <w:rFonts w:cs="Arial"/>
        </w:rPr>
        <w:t xml:space="preserve">Ripponden J&amp;I </w:t>
      </w:r>
      <w:r w:rsidRPr="00A1251A">
        <w:rPr>
          <w:rFonts w:cs="Arial"/>
        </w:rPr>
        <w:t>School Accessibility Plan relates to the key aspects</w:t>
      </w:r>
      <w:r w:rsidRPr="00A1251A">
        <w:rPr>
          <w:rFonts w:cs="Arial"/>
          <w:spacing w:val="-27"/>
        </w:rPr>
        <w:t xml:space="preserve"> </w:t>
      </w:r>
      <w:r w:rsidRPr="00A1251A">
        <w:rPr>
          <w:rFonts w:cs="Arial"/>
        </w:rPr>
        <w:t xml:space="preserve">of physical environment, </w:t>
      </w:r>
      <w:r w:rsidR="008F704F" w:rsidRPr="00A1251A">
        <w:rPr>
          <w:rFonts w:cs="Arial"/>
        </w:rPr>
        <w:t>curriculum</w:t>
      </w:r>
      <w:r w:rsidR="008F704F">
        <w:rPr>
          <w:rFonts w:cs="Arial"/>
        </w:rPr>
        <w:t xml:space="preserve"> </w:t>
      </w:r>
      <w:r w:rsidRPr="00A1251A">
        <w:rPr>
          <w:rFonts w:cs="Arial"/>
        </w:rPr>
        <w:t>and written</w:t>
      </w:r>
      <w:r w:rsidRPr="00A1251A">
        <w:rPr>
          <w:rFonts w:cs="Arial"/>
          <w:spacing w:val="-20"/>
        </w:rPr>
        <w:t xml:space="preserve"> </w:t>
      </w:r>
      <w:r w:rsidRPr="00A1251A">
        <w:rPr>
          <w:rFonts w:cs="Arial"/>
        </w:rPr>
        <w:t>information.</w:t>
      </w:r>
    </w:p>
    <w:p w14:paraId="6EABC171" w14:textId="77777777" w:rsidR="00A1251A" w:rsidRPr="00A1251A" w:rsidRDefault="00A1251A" w:rsidP="00A1251A">
      <w:pPr>
        <w:spacing w:before="3" w:after="0"/>
        <w:rPr>
          <w:rFonts w:ascii="Arial" w:hAnsi="Arial" w:cs="Arial"/>
          <w:sz w:val="24"/>
          <w:szCs w:val="24"/>
        </w:rPr>
      </w:pPr>
    </w:p>
    <w:p w14:paraId="4E2910C0" w14:textId="77777777" w:rsidR="00A1251A" w:rsidRPr="00A1251A" w:rsidRDefault="00A1251A" w:rsidP="00A1251A">
      <w:pPr>
        <w:pStyle w:val="BodyText"/>
        <w:spacing w:line="274" w:lineRule="exact"/>
        <w:rPr>
          <w:rFonts w:cs="Arial"/>
        </w:rPr>
      </w:pPr>
      <w:r w:rsidRPr="00A1251A">
        <w:rPr>
          <w:rFonts w:cs="Arial"/>
        </w:rPr>
        <w:t>Whole school training will recognise the need to continue raising awareness for</w:t>
      </w:r>
      <w:r w:rsidRPr="00A1251A">
        <w:rPr>
          <w:rFonts w:cs="Arial"/>
          <w:spacing w:val="-32"/>
        </w:rPr>
        <w:t xml:space="preserve"> </w:t>
      </w:r>
      <w:r w:rsidRPr="00A1251A">
        <w:rPr>
          <w:rFonts w:cs="Arial"/>
        </w:rPr>
        <w:t>staff and governors on equality issues with reference to the Equality Act</w:t>
      </w:r>
      <w:r w:rsidRPr="00A1251A">
        <w:rPr>
          <w:rFonts w:cs="Arial"/>
          <w:spacing w:val="-30"/>
        </w:rPr>
        <w:t xml:space="preserve"> </w:t>
      </w:r>
      <w:r w:rsidRPr="00A1251A">
        <w:rPr>
          <w:rFonts w:cs="Arial"/>
        </w:rPr>
        <w:t>2010.</w:t>
      </w:r>
    </w:p>
    <w:p w14:paraId="1874639A" w14:textId="77777777" w:rsidR="00A1251A" w:rsidRPr="00A1251A" w:rsidRDefault="00A1251A" w:rsidP="00A1251A">
      <w:pPr>
        <w:pStyle w:val="BodyText"/>
        <w:spacing w:line="242" w:lineRule="auto"/>
        <w:ind w:right="250"/>
        <w:rPr>
          <w:rFonts w:cs="Arial"/>
        </w:rPr>
      </w:pPr>
    </w:p>
    <w:p w14:paraId="441DDA38" w14:textId="77777777" w:rsidR="00A1251A" w:rsidRPr="00A1251A" w:rsidRDefault="00A1251A" w:rsidP="00A1251A">
      <w:pPr>
        <w:pStyle w:val="BodyText"/>
        <w:spacing w:line="242" w:lineRule="auto"/>
        <w:ind w:right="250"/>
        <w:rPr>
          <w:rFonts w:cs="Arial"/>
        </w:rPr>
      </w:pPr>
      <w:r w:rsidRPr="00A1251A">
        <w:rPr>
          <w:rFonts w:cs="Arial"/>
        </w:rPr>
        <w:t>This Accessibility Plan should be read in conjunction with the following</w:t>
      </w:r>
      <w:r w:rsidRPr="00A1251A">
        <w:rPr>
          <w:rFonts w:cs="Arial"/>
          <w:spacing w:val="-22"/>
        </w:rPr>
        <w:t xml:space="preserve"> </w:t>
      </w:r>
      <w:r w:rsidRPr="00A1251A">
        <w:rPr>
          <w:rFonts w:cs="Arial"/>
        </w:rPr>
        <w:t>school policies, strategies and</w:t>
      </w:r>
      <w:r w:rsidRPr="00A1251A">
        <w:rPr>
          <w:rFonts w:cs="Arial"/>
          <w:spacing w:val="-14"/>
        </w:rPr>
        <w:t xml:space="preserve"> </w:t>
      </w:r>
      <w:r w:rsidRPr="00A1251A">
        <w:rPr>
          <w:rFonts w:cs="Arial"/>
        </w:rPr>
        <w:t>documents:</w:t>
      </w:r>
    </w:p>
    <w:p w14:paraId="484976ED" w14:textId="77777777" w:rsidR="00A1251A" w:rsidRPr="00A1251A" w:rsidRDefault="00A1251A" w:rsidP="00A1251A">
      <w:pPr>
        <w:spacing w:before="9" w:after="0"/>
        <w:rPr>
          <w:rFonts w:ascii="Arial" w:hAnsi="Arial" w:cs="Arial"/>
          <w:sz w:val="24"/>
          <w:szCs w:val="24"/>
        </w:rPr>
      </w:pPr>
    </w:p>
    <w:p w14:paraId="4564411B" w14:textId="77777777" w:rsidR="00A1251A" w:rsidRPr="00A1251A" w:rsidRDefault="00A1251A" w:rsidP="00A1251A">
      <w:pPr>
        <w:pStyle w:val="ListParagraph"/>
        <w:numPr>
          <w:ilvl w:val="0"/>
          <w:numId w:val="2"/>
        </w:numPr>
        <w:tabs>
          <w:tab w:val="left" w:pos="857"/>
        </w:tabs>
        <w:spacing w:line="275" w:lineRule="exact"/>
        <w:rPr>
          <w:rFonts w:ascii="Arial" w:hAnsi="Arial" w:cs="Arial"/>
          <w:sz w:val="24"/>
          <w:szCs w:val="24"/>
        </w:rPr>
      </w:pPr>
      <w:proofErr w:type="spellStart"/>
      <w:r w:rsidRPr="00A1251A">
        <w:rPr>
          <w:rFonts w:ascii="Arial" w:eastAsia="Times New Roman" w:hAnsi="Arial" w:cs="Arial"/>
          <w:sz w:val="24"/>
          <w:szCs w:val="24"/>
        </w:rPr>
        <w:t>Behaviour</w:t>
      </w:r>
      <w:proofErr w:type="spellEnd"/>
      <w:r w:rsidRPr="00A1251A">
        <w:rPr>
          <w:rFonts w:ascii="Arial" w:eastAsia="Times New Roman" w:hAnsi="Arial" w:cs="Arial"/>
          <w:sz w:val="24"/>
          <w:szCs w:val="24"/>
        </w:rPr>
        <w:t xml:space="preserve"> Management Policy</w:t>
      </w:r>
    </w:p>
    <w:p w14:paraId="32228EF0" w14:textId="77777777" w:rsidR="00A1251A" w:rsidRPr="00A1251A" w:rsidRDefault="00A1251A" w:rsidP="00A1251A">
      <w:pPr>
        <w:pStyle w:val="ListParagraph"/>
        <w:numPr>
          <w:ilvl w:val="0"/>
          <w:numId w:val="2"/>
        </w:numPr>
        <w:tabs>
          <w:tab w:val="left" w:pos="857"/>
        </w:tabs>
        <w:spacing w:line="275" w:lineRule="exact"/>
        <w:rPr>
          <w:rFonts w:ascii="Arial" w:hAnsi="Arial" w:cs="Arial"/>
          <w:sz w:val="24"/>
          <w:szCs w:val="24"/>
        </w:rPr>
      </w:pPr>
      <w:r w:rsidRPr="00A1251A">
        <w:rPr>
          <w:rFonts w:ascii="Arial" w:eastAsia="Times New Roman" w:hAnsi="Arial" w:cs="Arial"/>
          <w:sz w:val="24"/>
          <w:szCs w:val="24"/>
        </w:rPr>
        <w:t>Curriculum</w:t>
      </w:r>
      <w:r w:rsidRPr="00A1251A">
        <w:rPr>
          <w:rFonts w:ascii="Arial" w:eastAsia="Times New Roman" w:hAnsi="Arial" w:cs="Arial"/>
          <w:spacing w:val="-8"/>
          <w:sz w:val="24"/>
          <w:szCs w:val="24"/>
        </w:rPr>
        <w:t xml:space="preserve"> </w:t>
      </w:r>
      <w:r w:rsidRPr="00A1251A">
        <w:rPr>
          <w:rFonts w:ascii="Arial" w:eastAsia="Times New Roman" w:hAnsi="Arial" w:cs="Arial"/>
          <w:sz w:val="24"/>
          <w:szCs w:val="24"/>
        </w:rPr>
        <w:t>Policies</w:t>
      </w:r>
    </w:p>
    <w:p w14:paraId="72D256C4" w14:textId="77777777" w:rsidR="00A1251A" w:rsidRPr="00A1251A" w:rsidRDefault="00A1251A" w:rsidP="00A1251A">
      <w:pPr>
        <w:pStyle w:val="ListParagraph"/>
        <w:numPr>
          <w:ilvl w:val="0"/>
          <w:numId w:val="2"/>
        </w:numPr>
        <w:tabs>
          <w:tab w:val="left" w:pos="857"/>
        </w:tabs>
        <w:spacing w:before="2" w:line="275" w:lineRule="exact"/>
        <w:rPr>
          <w:rFonts w:ascii="Arial" w:hAnsi="Arial" w:cs="Arial"/>
          <w:sz w:val="24"/>
          <w:szCs w:val="24"/>
        </w:rPr>
      </w:pPr>
      <w:r w:rsidRPr="00A1251A">
        <w:rPr>
          <w:rFonts w:ascii="Arial" w:eastAsia="Times New Roman" w:hAnsi="Arial" w:cs="Arial"/>
          <w:sz w:val="24"/>
          <w:szCs w:val="24"/>
        </w:rPr>
        <w:t>Emergency</w:t>
      </w:r>
      <w:r w:rsidRPr="00A1251A">
        <w:rPr>
          <w:rFonts w:ascii="Arial" w:eastAsia="Times New Roman" w:hAnsi="Arial" w:cs="Arial"/>
          <w:spacing w:val="6"/>
          <w:sz w:val="24"/>
          <w:szCs w:val="24"/>
        </w:rPr>
        <w:t xml:space="preserve"> </w:t>
      </w:r>
      <w:r w:rsidRPr="00A1251A">
        <w:rPr>
          <w:rFonts w:ascii="Arial" w:eastAsia="Times New Roman" w:hAnsi="Arial" w:cs="Arial"/>
          <w:sz w:val="24"/>
          <w:szCs w:val="24"/>
        </w:rPr>
        <w:t>Plan</w:t>
      </w:r>
    </w:p>
    <w:p w14:paraId="0A578548" w14:textId="77777777" w:rsidR="00A1251A" w:rsidRDefault="00A1251A" w:rsidP="00A1251A">
      <w:pPr>
        <w:pStyle w:val="ListParagraph"/>
        <w:numPr>
          <w:ilvl w:val="0"/>
          <w:numId w:val="2"/>
        </w:numPr>
        <w:tabs>
          <w:tab w:val="left" w:pos="857"/>
        </w:tabs>
        <w:spacing w:before="3" w:line="275" w:lineRule="exact"/>
        <w:rPr>
          <w:rFonts w:ascii="Arial" w:hAnsi="Arial" w:cs="Arial"/>
          <w:sz w:val="24"/>
          <w:szCs w:val="24"/>
        </w:rPr>
      </w:pPr>
      <w:r>
        <w:rPr>
          <w:rFonts w:ascii="Arial" w:eastAsia="Times New Roman"/>
          <w:sz w:val="24"/>
        </w:rPr>
        <w:t>Health &amp; Safety</w:t>
      </w:r>
      <w:r>
        <w:rPr>
          <w:rFonts w:ascii="Arial" w:eastAsia="Times New Roman"/>
          <w:spacing w:val="-6"/>
          <w:sz w:val="24"/>
        </w:rPr>
        <w:t xml:space="preserve"> </w:t>
      </w:r>
      <w:r>
        <w:rPr>
          <w:rFonts w:ascii="Arial" w:eastAsia="Times New Roman"/>
          <w:sz w:val="24"/>
        </w:rPr>
        <w:t>Policy</w:t>
      </w:r>
    </w:p>
    <w:p w14:paraId="5AA0DA2B" w14:textId="77777777" w:rsidR="00A1251A" w:rsidRDefault="00A1251A" w:rsidP="00A1251A">
      <w:pPr>
        <w:pStyle w:val="ListParagraph"/>
        <w:numPr>
          <w:ilvl w:val="0"/>
          <w:numId w:val="2"/>
        </w:numPr>
        <w:tabs>
          <w:tab w:val="left" w:pos="857"/>
        </w:tabs>
        <w:spacing w:line="275" w:lineRule="exact"/>
        <w:rPr>
          <w:rFonts w:ascii="Arial" w:hAnsi="Arial" w:cs="Arial"/>
          <w:sz w:val="24"/>
          <w:szCs w:val="24"/>
        </w:rPr>
      </w:pPr>
      <w:r>
        <w:rPr>
          <w:rFonts w:ascii="Arial" w:eastAsia="Times New Roman"/>
          <w:sz w:val="24"/>
        </w:rPr>
        <w:t>School Development</w:t>
      </w:r>
      <w:r>
        <w:rPr>
          <w:rFonts w:ascii="Arial" w:eastAsia="Times New Roman"/>
          <w:spacing w:val="3"/>
          <w:sz w:val="24"/>
        </w:rPr>
        <w:t xml:space="preserve"> </w:t>
      </w:r>
      <w:r>
        <w:rPr>
          <w:rFonts w:ascii="Arial" w:eastAsia="Times New Roman"/>
          <w:sz w:val="24"/>
        </w:rPr>
        <w:t>Plan</w:t>
      </w:r>
    </w:p>
    <w:p w14:paraId="67DE9A9B" w14:textId="77777777" w:rsidR="00A1251A" w:rsidRDefault="00A1251A" w:rsidP="00A1251A">
      <w:pPr>
        <w:pStyle w:val="ListParagraph"/>
        <w:numPr>
          <w:ilvl w:val="0"/>
          <w:numId w:val="2"/>
        </w:numPr>
        <w:tabs>
          <w:tab w:val="left" w:pos="857"/>
        </w:tabs>
        <w:spacing w:before="2" w:line="275" w:lineRule="exact"/>
        <w:rPr>
          <w:rFonts w:ascii="Arial" w:hAnsi="Arial" w:cs="Arial"/>
          <w:sz w:val="24"/>
          <w:szCs w:val="24"/>
        </w:rPr>
      </w:pPr>
      <w:r>
        <w:rPr>
          <w:rFonts w:ascii="Arial" w:eastAsia="Times New Roman"/>
          <w:sz w:val="24"/>
        </w:rPr>
        <w:t>Special Educational Needs</w:t>
      </w:r>
      <w:r>
        <w:rPr>
          <w:rFonts w:ascii="Arial" w:eastAsia="Times New Roman"/>
          <w:spacing w:val="8"/>
          <w:sz w:val="24"/>
        </w:rPr>
        <w:t xml:space="preserve"> </w:t>
      </w:r>
      <w:r>
        <w:rPr>
          <w:rFonts w:ascii="Arial" w:eastAsia="Times New Roman"/>
          <w:sz w:val="24"/>
        </w:rPr>
        <w:t>Policy</w:t>
      </w:r>
    </w:p>
    <w:p w14:paraId="61DE173B" w14:textId="77777777" w:rsidR="00A1251A" w:rsidRDefault="00A1251A" w:rsidP="00A1251A">
      <w:pPr>
        <w:spacing w:before="1" w:after="0"/>
        <w:rPr>
          <w:rFonts w:ascii="Arial" w:hAnsi="Arial" w:cs="Arial"/>
          <w:sz w:val="24"/>
          <w:szCs w:val="24"/>
        </w:rPr>
      </w:pPr>
    </w:p>
    <w:p w14:paraId="202E13FE" w14:textId="77777777" w:rsidR="00A1251A" w:rsidRDefault="00A1251A" w:rsidP="00A1251A">
      <w:pPr>
        <w:pStyle w:val="BodyText"/>
        <w:ind w:left="0" w:right="250"/>
      </w:pPr>
      <w:r>
        <w:t>Equality Impact Assessments will be undertaken as and when school policies</w:t>
      </w:r>
      <w:r>
        <w:rPr>
          <w:spacing w:val="-21"/>
        </w:rPr>
        <w:t xml:space="preserve"> </w:t>
      </w:r>
      <w:r>
        <w:t xml:space="preserve">are </w:t>
      </w:r>
      <w:r>
        <w:rPr>
          <w:rFonts w:cs="Arial"/>
        </w:rPr>
        <w:t xml:space="preserve">reviewed. The </w:t>
      </w:r>
      <w:r>
        <w:rPr>
          <w:rFonts w:cs="Arial"/>
          <w:spacing w:val="-3"/>
        </w:rPr>
        <w:t xml:space="preserve">terms </w:t>
      </w:r>
      <w:r>
        <w:rPr>
          <w:rFonts w:cs="Arial"/>
        </w:rPr>
        <w:t>of reference for all governors’ committees will include the</w:t>
      </w:r>
      <w:r>
        <w:rPr>
          <w:rFonts w:cs="Arial"/>
          <w:spacing w:val="-18"/>
        </w:rPr>
        <w:t xml:space="preserve"> </w:t>
      </w:r>
      <w:r>
        <w:rPr>
          <w:rFonts w:cs="Arial"/>
        </w:rPr>
        <w:t xml:space="preserve">need </w:t>
      </w:r>
      <w:r>
        <w:t>to consider Equality and Diversity issues as required by the Equality Act.</w:t>
      </w:r>
    </w:p>
    <w:p w14:paraId="22C1BDC8" w14:textId="77777777" w:rsidR="00A1251A" w:rsidRDefault="00A1251A" w:rsidP="00A1251A">
      <w:pPr>
        <w:pStyle w:val="BodyText"/>
        <w:spacing w:before="50"/>
        <w:ind w:left="0"/>
      </w:pPr>
      <w:r>
        <w:t>The Accessibility Plan will be published on the school</w:t>
      </w:r>
      <w:r>
        <w:rPr>
          <w:spacing w:val="-17"/>
        </w:rPr>
        <w:t xml:space="preserve"> </w:t>
      </w:r>
      <w:r>
        <w:t>website.</w:t>
      </w:r>
    </w:p>
    <w:p w14:paraId="7D9A7892" w14:textId="77777777" w:rsidR="00A1251A" w:rsidRDefault="00A1251A" w:rsidP="00A1251A">
      <w:pPr>
        <w:spacing w:after="0"/>
        <w:rPr>
          <w:rFonts w:ascii="Arial" w:hAnsi="Arial" w:cs="Arial"/>
          <w:sz w:val="24"/>
          <w:szCs w:val="24"/>
        </w:rPr>
      </w:pPr>
    </w:p>
    <w:p w14:paraId="2A106DDB" w14:textId="77777777" w:rsidR="00A1251A" w:rsidRDefault="00A1251A" w:rsidP="00A1251A">
      <w:pPr>
        <w:pStyle w:val="BodyText"/>
        <w:ind w:left="0"/>
      </w:pPr>
      <w:r>
        <w:lastRenderedPageBreak/>
        <w:t xml:space="preserve">The Accessibility Plan will be monitored through the Full Governing Body meetings. </w:t>
      </w:r>
    </w:p>
    <w:p w14:paraId="535324ED" w14:textId="77777777" w:rsidR="00A1251A" w:rsidRDefault="00A1251A" w:rsidP="00A1251A">
      <w:pPr>
        <w:pStyle w:val="BodyText"/>
        <w:ind w:left="0"/>
        <w:rPr>
          <w:rFonts w:cs="Arial"/>
        </w:rPr>
      </w:pPr>
    </w:p>
    <w:p w14:paraId="37BC850B" w14:textId="77777777" w:rsidR="00A1251A" w:rsidRDefault="00A1251A" w:rsidP="00A1251A">
      <w:pPr>
        <w:pStyle w:val="BodyText"/>
        <w:spacing w:line="274" w:lineRule="exact"/>
        <w:ind w:left="0"/>
      </w:pPr>
      <w:r>
        <w:t xml:space="preserve">The Accessibility Plan </w:t>
      </w:r>
      <w:r>
        <w:rPr>
          <w:spacing w:val="-3"/>
        </w:rPr>
        <w:t xml:space="preserve">may </w:t>
      </w:r>
      <w:r>
        <w:t>be monitored by Ofsted during inspection processes</w:t>
      </w:r>
      <w:r>
        <w:rPr>
          <w:spacing w:val="-15"/>
        </w:rPr>
        <w:t xml:space="preserve"> </w:t>
      </w:r>
      <w:r>
        <w:t>in relation to Schedule 10 of the Equality Act</w:t>
      </w:r>
      <w:r>
        <w:rPr>
          <w:spacing w:val="-21"/>
        </w:rPr>
        <w:t xml:space="preserve"> </w:t>
      </w:r>
      <w:r>
        <w:t>2010.</w:t>
      </w:r>
    </w:p>
    <w:p w14:paraId="5648D4E1" w14:textId="77777777" w:rsidR="00A1251A" w:rsidRDefault="00A1251A" w:rsidP="00A1251A">
      <w:pPr>
        <w:spacing w:before="2" w:after="0"/>
        <w:rPr>
          <w:rFonts w:ascii="Arial" w:hAnsi="Arial" w:cs="Arial"/>
        </w:rPr>
      </w:pPr>
    </w:p>
    <w:p w14:paraId="431BAC6E" w14:textId="77777777" w:rsidR="00A1251A" w:rsidRDefault="00A1251A" w:rsidP="00A1251A">
      <w:pPr>
        <w:pStyle w:val="BodyText"/>
        <w:spacing w:before="69"/>
        <w:ind w:left="0"/>
      </w:pPr>
      <w:r>
        <w:t>It is a requirement that th</w:t>
      </w:r>
      <w:r>
        <w:rPr>
          <w:rFonts w:cs="Arial"/>
        </w:rPr>
        <w:t>e school’s accessibility plan is resourced,</w:t>
      </w:r>
      <w:r>
        <w:rPr>
          <w:rFonts w:cs="Arial"/>
          <w:spacing w:val="-27"/>
        </w:rPr>
        <w:t xml:space="preserve"> </w:t>
      </w:r>
      <w:r>
        <w:rPr>
          <w:rFonts w:cs="Arial"/>
        </w:rPr>
        <w:t xml:space="preserve">implemented, </w:t>
      </w:r>
      <w:r>
        <w:t>reviewed and revised as necessary and reported on annually. Attached is a set</w:t>
      </w:r>
      <w:r>
        <w:rPr>
          <w:spacing w:val="-26"/>
        </w:rPr>
        <w:t xml:space="preserve"> </w:t>
      </w:r>
      <w:r>
        <w:t xml:space="preserve">of action plans showing how the school will address the priorities identified in </w:t>
      </w:r>
      <w:proofErr w:type="gramStart"/>
      <w:r>
        <w:t>the</w:t>
      </w:r>
      <w:r>
        <w:rPr>
          <w:spacing w:val="-39"/>
        </w:rPr>
        <w:t xml:space="preserve">  </w:t>
      </w:r>
      <w:r>
        <w:t>plan</w:t>
      </w:r>
      <w:proofErr w:type="gramEnd"/>
      <w:r>
        <w:t>.</w:t>
      </w:r>
    </w:p>
    <w:p w14:paraId="17B2D8FF" w14:textId="77777777" w:rsidR="00A1251A" w:rsidRDefault="00A1251A" w:rsidP="00A1251A">
      <w:pPr>
        <w:pStyle w:val="BodyText"/>
        <w:ind w:left="0"/>
      </w:pPr>
    </w:p>
    <w:p w14:paraId="433B6ABB" w14:textId="77777777" w:rsidR="00A1251A" w:rsidRDefault="00A1251A" w:rsidP="00A1251A">
      <w:pPr>
        <w:pStyle w:val="BodyText"/>
        <w:ind w:left="0"/>
      </w:pPr>
      <w:r>
        <w:t>The priorities for the Accessibility Plan for our school were identified</w:t>
      </w:r>
      <w:r>
        <w:rPr>
          <w:spacing w:val="-24"/>
        </w:rPr>
        <w:t xml:space="preserve"> </w:t>
      </w:r>
      <w:r>
        <w:t>by:</w:t>
      </w:r>
    </w:p>
    <w:p w14:paraId="597A5555" w14:textId="77777777" w:rsidR="00A1251A" w:rsidRDefault="00A1251A" w:rsidP="00A1251A">
      <w:pPr>
        <w:spacing w:before="5" w:after="0"/>
        <w:rPr>
          <w:rFonts w:ascii="Arial" w:hAnsi="Arial" w:cs="Arial"/>
          <w:sz w:val="23"/>
          <w:szCs w:val="23"/>
        </w:rPr>
      </w:pPr>
    </w:p>
    <w:p w14:paraId="45289012" w14:textId="77777777" w:rsidR="00A1251A" w:rsidRDefault="00A1251A" w:rsidP="00A1251A">
      <w:pPr>
        <w:pStyle w:val="Heading2"/>
        <w:numPr>
          <w:ilvl w:val="0"/>
          <w:numId w:val="1"/>
        </w:numPr>
        <w:tabs>
          <w:tab w:val="left" w:pos="857"/>
        </w:tabs>
        <w:spacing w:line="294" w:lineRule="exact"/>
        <w:rPr>
          <w:b w:val="0"/>
          <w:bCs w:val="0"/>
        </w:rPr>
      </w:pPr>
      <w:r>
        <w:t>The Governing Body</w:t>
      </w:r>
    </w:p>
    <w:p w14:paraId="402BD57C" w14:textId="77777777" w:rsidR="00A1251A" w:rsidRDefault="00A1251A" w:rsidP="00A1251A">
      <w:pPr>
        <w:pStyle w:val="ListParagraph"/>
        <w:numPr>
          <w:ilvl w:val="0"/>
          <w:numId w:val="1"/>
        </w:numPr>
        <w:tabs>
          <w:tab w:val="left" w:pos="857"/>
        </w:tabs>
        <w:spacing w:line="291" w:lineRule="exact"/>
        <w:rPr>
          <w:rFonts w:ascii="Arial" w:hAnsi="Arial" w:cs="Arial"/>
          <w:sz w:val="24"/>
          <w:szCs w:val="24"/>
        </w:rPr>
      </w:pPr>
      <w:r>
        <w:rPr>
          <w:rFonts w:ascii="Arial" w:eastAsia="Times New Roman"/>
          <w:b/>
          <w:sz w:val="24"/>
        </w:rPr>
        <w:t>Head</w:t>
      </w:r>
      <w:r>
        <w:rPr>
          <w:rFonts w:ascii="Arial" w:eastAsia="Times New Roman"/>
          <w:b/>
          <w:spacing w:val="-2"/>
          <w:sz w:val="24"/>
        </w:rPr>
        <w:t xml:space="preserve"> </w:t>
      </w:r>
      <w:r>
        <w:rPr>
          <w:rFonts w:ascii="Arial" w:eastAsia="Times New Roman"/>
          <w:b/>
          <w:sz w:val="24"/>
        </w:rPr>
        <w:t>Teacher</w:t>
      </w:r>
    </w:p>
    <w:p w14:paraId="6CA9D2CE" w14:textId="77777777" w:rsidR="00A1251A" w:rsidRDefault="00A1251A" w:rsidP="00A1251A">
      <w:pPr>
        <w:pStyle w:val="ListParagraph"/>
        <w:numPr>
          <w:ilvl w:val="0"/>
          <w:numId w:val="1"/>
        </w:numPr>
        <w:tabs>
          <w:tab w:val="left" w:pos="857"/>
        </w:tabs>
        <w:spacing w:line="293" w:lineRule="exact"/>
        <w:rPr>
          <w:rFonts w:ascii="Arial" w:hAnsi="Arial" w:cs="Arial"/>
          <w:sz w:val="24"/>
          <w:szCs w:val="24"/>
        </w:rPr>
      </w:pPr>
      <w:r>
        <w:rPr>
          <w:rFonts w:ascii="Arial" w:eastAsia="Times New Roman"/>
          <w:b/>
          <w:sz w:val="24"/>
        </w:rPr>
        <w:t>School Business</w:t>
      </w:r>
      <w:r>
        <w:rPr>
          <w:rFonts w:ascii="Arial" w:eastAsia="Times New Roman"/>
          <w:b/>
          <w:spacing w:val="-1"/>
          <w:sz w:val="24"/>
        </w:rPr>
        <w:t xml:space="preserve"> </w:t>
      </w:r>
      <w:r>
        <w:rPr>
          <w:rFonts w:ascii="Arial" w:eastAsia="Times New Roman"/>
          <w:b/>
          <w:sz w:val="24"/>
        </w:rPr>
        <w:t>Manager</w:t>
      </w:r>
    </w:p>
    <w:p w14:paraId="4A092418" w14:textId="77777777" w:rsidR="00A1251A" w:rsidRPr="008C1168" w:rsidRDefault="008C1168" w:rsidP="00A1251A">
      <w:pPr>
        <w:pStyle w:val="ListParagraph"/>
        <w:numPr>
          <w:ilvl w:val="0"/>
          <w:numId w:val="1"/>
        </w:numPr>
        <w:tabs>
          <w:tab w:val="left" w:pos="857"/>
        </w:tabs>
        <w:spacing w:line="293" w:lineRule="exact"/>
        <w:rPr>
          <w:rFonts w:ascii="Arial" w:hAnsi="Arial" w:cs="Arial"/>
          <w:sz w:val="24"/>
          <w:szCs w:val="24"/>
        </w:rPr>
      </w:pPr>
      <w:r>
        <w:rPr>
          <w:rFonts w:ascii="Arial" w:eastAsia="Times New Roman"/>
          <w:b/>
          <w:sz w:val="24"/>
        </w:rPr>
        <w:t>Caretaker</w:t>
      </w:r>
    </w:p>
    <w:p w14:paraId="5BBA7EEA" w14:textId="77777777" w:rsidR="008C1168" w:rsidRDefault="008C1168" w:rsidP="008C1168">
      <w:pPr>
        <w:tabs>
          <w:tab w:val="left" w:pos="857"/>
        </w:tabs>
        <w:spacing w:line="293" w:lineRule="exact"/>
        <w:rPr>
          <w:rFonts w:ascii="Arial" w:hAnsi="Arial" w:cs="Arial"/>
          <w:sz w:val="24"/>
          <w:szCs w:val="24"/>
        </w:rPr>
      </w:pPr>
    </w:p>
    <w:p w14:paraId="1CA3BAD1" w14:textId="77777777" w:rsidR="000A1D62" w:rsidRDefault="000A1D62" w:rsidP="008C1168">
      <w:pPr>
        <w:tabs>
          <w:tab w:val="left" w:pos="857"/>
        </w:tabs>
        <w:spacing w:line="293" w:lineRule="exact"/>
        <w:rPr>
          <w:rFonts w:ascii="Arial" w:hAnsi="Arial" w:cs="Arial"/>
          <w:b/>
          <w:sz w:val="24"/>
          <w:szCs w:val="24"/>
          <w:u w:val="single"/>
        </w:rPr>
      </w:pPr>
    </w:p>
    <w:p w14:paraId="28FA1B80" w14:textId="77777777" w:rsidR="00FD2E0D" w:rsidRDefault="00FD2E0D" w:rsidP="008C1168">
      <w:pPr>
        <w:tabs>
          <w:tab w:val="left" w:pos="857"/>
        </w:tabs>
        <w:spacing w:line="293" w:lineRule="exact"/>
        <w:rPr>
          <w:rFonts w:ascii="Arial" w:hAnsi="Arial" w:cs="Arial"/>
          <w:b/>
          <w:sz w:val="24"/>
          <w:szCs w:val="24"/>
          <w:u w:val="single"/>
        </w:rPr>
      </w:pPr>
    </w:p>
    <w:p w14:paraId="2E1597F6" w14:textId="77777777" w:rsidR="00FD2E0D" w:rsidRDefault="00FD2E0D" w:rsidP="008C1168">
      <w:pPr>
        <w:tabs>
          <w:tab w:val="left" w:pos="857"/>
        </w:tabs>
        <w:spacing w:line="293" w:lineRule="exact"/>
        <w:rPr>
          <w:rFonts w:ascii="Arial" w:hAnsi="Arial" w:cs="Arial"/>
          <w:b/>
          <w:sz w:val="24"/>
          <w:szCs w:val="24"/>
          <w:u w:val="single"/>
        </w:rPr>
      </w:pPr>
    </w:p>
    <w:p w14:paraId="223355AA" w14:textId="77777777" w:rsidR="00FD2E0D" w:rsidRDefault="00FD2E0D" w:rsidP="008C1168">
      <w:pPr>
        <w:tabs>
          <w:tab w:val="left" w:pos="857"/>
        </w:tabs>
        <w:spacing w:line="293" w:lineRule="exact"/>
        <w:rPr>
          <w:rFonts w:ascii="Arial" w:hAnsi="Arial" w:cs="Arial"/>
          <w:b/>
          <w:sz w:val="24"/>
          <w:szCs w:val="24"/>
          <w:u w:val="single"/>
        </w:rPr>
      </w:pPr>
    </w:p>
    <w:p w14:paraId="5270CEC3" w14:textId="77777777" w:rsidR="00FD2E0D" w:rsidRDefault="00FD2E0D" w:rsidP="008C1168">
      <w:pPr>
        <w:tabs>
          <w:tab w:val="left" w:pos="857"/>
        </w:tabs>
        <w:spacing w:line="293" w:lineRule="exact"/>
        <w:rPr>
          <w:rFonts w:ascii="Arial" w:hAnsi="Arial" w:cs="Arial"/>
          <w:b/>
          <w:sz w:val="24"/>
          <w:szCs w:val="24"/>
          <w:u w:val="single"/>
        </w:rPr>
      </w:pPr>
    </w:p>
    <w:p w14:paraId="6FEAE88A" w14:textId="77777777" w:rsidR="00FD2E0D" w:rsidRDefault="00FD2E0D" w:rsidP="008C1168">
      <w:pPr>
        <w:tabs>
          <w:tab w:val="left" w:pos="857"/>
        </w:tabs>
        <w:spacing w:line="293" w:lineRule="exact"/>
        <w:rPr>
          <w:rFonts w:ascii="Arial" w:hAnsi="Arial" w:cs="Arial"/>
          <w:b/>
          <w:sz w:val="24"/>
          <w:szCs w:val="24"/>
          <w:u w:val="single"/>
        </w:rPr>
      </w:pPr>
    </w:p>
    <w:p w14:paraId="59BFC020" w14:textId="77777777" w:rsidR="00FD2E0D" w:rsidRDefault="00FD2E0D" w:rsidP="008C1168">
      <w:pPr>
        <w:tabs>
          <w:tab w:val="left" w:pos="857"/>
        </w:tabs>
        <w:spacing w:line="293" w:lineRule="exact"/>
        <w:rPr>
          <w:rFonts w:ascii="Arial" w:hAnsi="Arial" w:cs="Arial"/>
          <w:b/>
          <w:sz w:val="24"/>
          <w:szCs w:val="24"/>
          <w:u w:val="single"/>
        </w:rPr>
      </w:pPr>
    </w:p>
    <w:p w14:paraId="587B6A95" w14:textId="77777777" w:rsidR="00FD2E0D" w:rsidRDefault="00FD2E0D" w:rsidP="008C1168">
      <w:pPr>
        <w:tabs>
          <w:tab w:val="left" w:pos="857"/>
        </w:tabs>
        <w:spacing w:line="293" w:lineRule="exact"/>
        <w:rPr>
          <w:rFonts w:ascii="Arial" w:hAnsi="Arial" w:cs="Arial"/>
          <w:b/>
          <w:sz w:val="24"/>
          <w:szCs w:val="24"/>
          <w:u w:val="single"/>
        </w:rPr>
      </w:pPr>
    </w:p>
    <w:p w14:paraId="5B5F73CF" w14:textId="77777777" w:rsidR="00FD2E0D" w:rsidRDefault="00FD2E0D" w:rsidP="008C1168">
      <w:pPr>
        <w:tabs>
          <w:tab w:val="left" w:pos="857"/>
        </w:tabs>
        <w:spacing w:line="293" w:lineRule="exact"/>
        <w:rPr>
          <w:rFonts w:ascii="Arial" w:hAnsi="Arial" w:cs="Arial"/>
          <w:b/>
          <w:sz w:val="24"/>
          <w:szCs w:val="24"/>
          <w:u w:val="single"/>
        </w:rPr>
      </w:pPr>
    </w:p>
    <w:p w14:paraId="00F6338A" w14:textId="77777777" w:rsidR="00FD2E0D" w:rsidRDefault="00FD2E0D" w:rsidP="008C1168">
      <w:pPr>
        <w:tabs>
          <w:tab w:val="left" w:pos="857"/>
        </w:tabs>
        <w:spacing w:line="293" w:lineRule="exact"/>
        <w:rPr>
          <w:rFonts w:ascii="Arial" w:hAnsi="Arial" w:cs="Arial"/>
          <w:b/>
          <w:sz w:val="24"/>
          <w:szCs w:val="24"/>
          <w:u w:val="single"/>
        </w:rPr>
      </w:pPr>
    </w:p>
    <w:p w14:paraId="5042954E" w14:textId="77777777" w:rsidR="008C1168" w:rsidRDefault="000A1D62" w:rsidP="008C1168">
      <w:pPr>
        <w:tabs>
          <w:tab w:val="left" w:pos="857"/>
        </w:tabs>
        <w:spacing w:line="293" w:lineRule="exact"/>
        <w:rPr>
          <w:rFonts w:ascii="Arial" w:hAnsi="Arial" w:cs="Arial"/>
          <w:b/>
          <w:sz w:val="24"/>
          <w:szCs w:val="24"/>
          <w:u w:val="single"/>
        </w:rPr>
      </w:pPr>
      <w:r>
        <w:rPr>
          <w:rFonts w:ascii="Arial" w:hAnsi="Arial" w:cs="Arial"/>
          <w:b/>
          <w:noProof/>
          <w:sz w:val="24"/>
          <w:szCs w:val="24"/>
          <w:u w:val="single"/>
          <w:lang w:eastAsia="en-GB"/>
        </w:rPr>
        <w:lastRenderedPageBreak/>
        <w:drawing>
          <wp:anchor distT="0" distB="0" distL="114300" distR="114300" simplePos="0" relativeHeight="251661312" behindDoc="1" locked="0" layoutInCell="1" allowOverlap="1" wp14:anchorId="44638DEF" wp14:editId="3A48F1C0">
            <wp:simplePos x="0" y="0"/>
            <wp:positionH relativeFrom="column">
              <wp:posOffset>7054850</wp:posOffset>
            </wp:positionH>
            <wp:positionV relativeFrom="paragraph">
              <wp:posOffset>0</wp:posOffset>
            </wp:positionV>
            <wp:extent cx="1981200" cy="951230"/>
            <wp:effectExtent l="0" t="0" r="0" b="1270"/>
            <wp:wrapTight wrapText="bothSides">
              <wp:wrapPolygon edited="0">
                <wp:start x="0" y="0"/>
                <wp:lineTo x="0" y="21196"/>
                <wp:lineTo x="21392" y="21196"/>
                <wp:lineTo x="2139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0" cy="951230"/>
                    </a:xfrm>
                    <a:prstGeom prst="rect">
                      <a:avLst/>
                    </a:prstGeom>
                    <a:noFill/>
                  </pic:spPr>
                </pic:pic>
              </a:graphicData>
            </a:graphic>
          </wp:anchor>
        </w:drawing>
      </w:r>
      <w:r w:rsidR="004B47F4" w:rsidRPr="004B47F4">
        <w:rPr>
          <w:rFonts w:ascii="Arial" w:hAnsi="Arial" w:cs="Arial"/>
          <w:b/>
          <w:sz w:val="24"/>
          <w:szCs w:val="24"/>
          <w:u w:val="single"/>
        </w:rPr>
        <w:t>Plan of the school:</w:t>
      </w:r>
    </w:p>
    <w:p w14:paraId="25669FB6" w14:textId="77777777" w:rsidR="000A1D62" w:rsidRDefault="000A1D62" w:rsidP="008C1168">
      <w:pPr>
        <w:tabs>
          <w:tab w:val="left" w:pos="857"/>
        </w:tabs>
        <w:spacing w:line="293" w:lineRule="exact"/>
        <w:rPr>
          <w:rFonts w:ascii="Arial" w:hAnsi="Arial" w:cs="Arial"/>
          <w:b/>
          <w:sz w:val="24"/>
          <w:szCs w:val="24"/>
          <w:u w:val="single"/>
        </w:rPr>
      </w:pPr>
      <w:r>
        <w:rPr>
          <w:rFonts w:ascii="Arial" w:hAnsi="Arial" w:cs="Arial"/>
          <w:b/>
          <w:noProof/>
          <w:sz w:val="24"/>
          <w:szCs w:val="24"/>
          <w:u w:val="single"/>
          <w:lang w:eastAsia="en-GB"/>
        </w:rPr>
        <w:drawing>
          <wp:anchor distT="0" distB="0" distL="114300" distR="114300" simplePos="0" relativeHeight="251662336" behindDoc="1" locked="0" layoutInCell="1" allowOverlap="1" wp14:anchorId="1B6F2A1E" wp14:editId="12AF92CC">
            <wp:simplePos x="0" y="0"/>
            <wp:positionH relativeFrom="column">
              <wp:posOffset>7423150</wp:posOffset>
            </wp:positionH>
            <wp:positionV relativeFrom="paragraph">
              <wp:posOffset>4445</wp:posOffset>
            </wp:positionV>
            <wp:extent cx="1257300" cy="556260"/>
            <wp:effectExtent l="0" t="0" r="0" b="0"/>
            <wp:wrapTight wrapText="bothSides">
              <wp:wrapPolygon edited="0">
                <wp:start x="0" y="0"/>
                <wp:lineTo x="0" y="20712"/>
                <wp:lineTo x="21273" y="20712"/>
                <wp:lineTo x="2127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7300" cy="556260"/>
                    </a:xfrm>
                    <a:prstGeom prst="rect">
                      <a:avLst/>
                    </a:prstGeom>
                    <a:noFill/>
                  </pic:spPr>
                </pic:pic>
              </a:graphicData>
            </a:graphic>
          </wp:anchor>
        </w:drawing>
      </w:r>
    </w:p>
    <w:p w14:paraId="6D09E2CE" w14:textId="6C49C432" w:rsidR="000A1D62" w:rsidRPr="004B47F4" w:rsidRDefault="005F2141" w:rsidP="00D54024">
      <w:pPr>
        <w:tabs>
          <w:tab w:val="left" w:pos="4870"/>
        </w:tabs>
        <w:spacing w:line="293" w:lineRule="exact"/>
        <w:rPr>
          <w:rFonts w:ascii="Arial" w:hAnsi="Arial" w:cs="Arial"/>
          <w:b/>
          <w:sz w:val="24"/>
          <w:szCs w:val="24"/>
          <w:u w:val="single"/>
        </w:rPr>
      </w:pPr>
      <w:r>
        <w:rPr>
          <w:noProof/>
          <w:lang w:eastAsia="en-GB"/>
        </w:rPr>
        <mc:AlternateContent>
          <mc:Choice Requires="wps">
            <w:drawing>
              <wp:anchor distT="0" distB="0" distL="114300" distR="114300" simplePos="0" relativeHeight="251669504" behindDoc="0" locked="0" layoutInCell="1" allowOverlap="1" wp14:anchorId="75D5DD10" wp14:editId="38BBEF9E">
                <wp:simplePos x="0" y="0"/>
                <wp:positionH relativeFrom="column">
                  <wp:posOffset>5629275</wp:posOffset>
                </wp:positionH>
                <wp:positionV relativeFrom="paragraph">
                  <wp:posOffset>1424940</wp:posOffset>
                </wp:positionV>
                <wp:extent cx="654050" cy="452755"/>
                <wp:effectExtent l="0" t="0" r="0" b="4445"/>
                <wp:wrapNone/>
                <wp:docPr id="12" name="Text Box 12"/>
                <wp:cNvGraphicFramePr/>
                <a:graphic xmlns:a="http://schemas.openxmlformats.org/drawingml/2006/main">
                  <a:graphicData uri="http://schemas.microsoft.com/office/word/2010/wordprocessingShape">
                    <wps:wsp>
                      <wps:cNvSpPr txBox="1"/>
                      <wps:spPr>
                        <a:xfrm>
                          <a:off x="0" y="0"/>
                          <a:ext cx="654050" cy="452755"/>
                        </a:xfrm>
                        <a:prstGeom prst="rect">
                          <a:avLst/>
                        </a:prstGeom>
                        <a:solidFill>
                          <a:schemeClr val="lt1"/>
                        </a:solidFill>
                        <a:ln w="6350">
                          <a:noFill/>
                        </a:ln>
                      </wps:spPr>
                      <wps:txbx>
                        <w:txbxContent>
                          <w:p w14:paraId="0BD21151" w14:textId="0FBD979B" w:rsidR="000A1D62" w:rsidRPr="005F2141" w:rsidRDefault="005F2141" w:rsidP="000A1D62">
                            <w:pPr>
                              <w:jc w:val="center"/>
                              <w:rPr>
                                <w:rFonts w:ascii="Arial" w:hAnsi="Arial" w:cs="Arial"/>
                                <w:sz w:val="16"/>
                                <w:szCs w:val="16"/>
                                <w:lang w:val="en-US"/>
                              </w:rPr>
                            </w:pPr>
                            <w:r>
                              <w:rPr>
                                <w:rFonts w:ascii="Arial" w:hAnsi="Arial" w:cs="Arial"/>
                                <w:sz w:val="16"/>
                                <w:szCs w:val="16"/>
                                <w:lang w:val="en-US"/>
                              </w:rPr>
                              <w:t>Teacher Resource 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D5DD10" id="_x0000_t202" coordsize="21600,21600" o:spt="202" path="m,l,21600r21600,l21600,xe">
                <v:stroke joinstyle="miter"/>
                <v:path gradientshapeok="t" o:connecttype="rect"/>
              </v:shapetype>
              <v:shape id="Text Box 12" o:spid="_x0000_s1026" type="#_x0000_t202" style="position:absolute;margin-left:443.25pt;margin-top:112.2pt;width:51.5pt;height:35.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" fillcolor="white [3201]" stroked="f" strokeweight=".5pt">
                <v:textbox>
                  <w:txbxContent>
                    <w:p w14:paraId="0BD21151" w14:textId="0FBD979B" w:rsidR="000A1D62" w:rsidRPr="005F2141" w:rsidRDefault="005F2141" w:rsidP="000A1D62">
                      <w:pPr>
                        <w:jc w:val="center"/>
                        <w:rPr>
                          <w:rFonts w:ascii="Arial" w:hAnsi="Arial" w:cs="Arial"/>
                          <w:sz w:val="16"/>
                          <w:szCs w:val="16"/>
                          <w:lang w:val="en-US"/>
                        </w:rPr>
                      </w:pPr>
                      <w:r>
                        <w:rPr>
                          <w:rFonts w:ascii="Arial" w:hAnsi="Arial" w:cs="Arial"/>
                          <w:sz w:val="16"/>
                          <w:szCs w:val="16"/>
                          <w:lang w:val="en-US"/>
                        </w:rPr>
                        <w:t>Teacher Resource Room</w:t>
                      </w:r>
                    </w:p>
                  </w:txbxContent>
                </v:textbox>
              </v:shape>
            </w:pict>
          </mc:Fallback>
        </mc:AlternateContent>
      </w:r>
      <w:r w:rsidR="00091C8C">
        <w:rPr>
          <w:noProof/>
          <w:lang w:eastAsia="en-GB"/>
        </w:rPr>
        <w:drawing>
          <wp:anchor distT="0" distB="0" distL="114300" distR="114300" simplePos="0" relativeHeight="251660288" behindDoc="1" locked="0" layoutInCell="1" allowOverlap="1" wp14:anchorId="6D6D9C64" wp14:editId="777E48A1">
            <wp:simplePos x="0" y="0"/>
            <wp:positionH relativeFrom="page">
              <wp:posOffset>384</wp:posOffset>
            </wp:positionH>
            <wp:positionV relativeFrom="paragraph">
              <wp:posOffset>340036</wp:posOffset>
            </wp:positionV>
            <wp:extent cx="10808970" cy="4181475"/>
            <wp:effectExtent l="0" t="0" r="0" b="9525"/>
            <wp:wrapTight wrapText="bothSides">
              <wp:wrapPolygon edited="0">
                <wp:start x="0" y="0"/>
                <wp:lineTo x="0" y="21551"/>
                <wp:lineTo x="21547" y="21551"/>
                <wp:lineTo x="21547" y="0"/>
                <wp:lineTo x="0" y="0"/>
              </wp:wrapPolygon>
            </wp:wrapTight>
            <wp:docPr id="2" name="Picture 2" descr="C:\Users\head\Desktop\Plan 8.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Desktop\Plan 8.3.10.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445" t="18694" r="15253" b="38447"/>
                    <a:stretch/>
                  </pic:blipFill>
                  <pic:spPr bwMode="auto">
                    <a:xfrm>
                      <a:off x="0" y="0"/>
                      <a:ext cx="10808970" cy="4181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4024">
        <w:rPr>
          <w:noProof/>
          <w:lang w:eastAsia="en-GB"/>
        </w:rPr>
        <mc:AlternateContent>
          <mc:Choice Requires="wps">
            <w:drawing>
              <wp:anchor distT="0" distB="0" distL="114300" distR="114300" simplePos="0" relativeHeight="251685888" behindDoc="0" locked="0" layoutInCell="1" allowOverlap="1" wp14:anchorId="749F640A" wp14:editId="3BA6CD8B">
                <wp:simplePos x="0" y="0"/>
                <wp:positionH relativeFrom="column">
                  <wp:posOffset>1244600</wp:posOffset>
                </wp:positionH>
                <wp:positionV relativeFrom="paragraph">
                  <wp:posOffset>3285490</wp:posOffset>
                </wp:positionV>
                <wp:extent cx="698500" cy="482600"/>
                <wp:effectExtent l="0" t="0" r="6350" b="0"/>
                <wp:wrapNone/>
                <wp:docPr id="28" name="Text Box 28"/>
                <wp:cNvGraphicFramePr/>
                <a:graphic xmlns:a="http://schemas.openxmlformats.org/drawingml/2006/main">
                  <a:graphicData uri="http://schemas.microsoft.com/office/word/2010/wordprocessingShape">
                    <wps:wsp>
                      <wps:cNvSpPr txBox="1"/>
                      <wps:spPr>
                        <a:xfrm>
                          <a:off x="0" y="0"/>
                          <a:ext cx="698500" cy="482600"/>
                        </a:xfrm>
                        <a:prstGeom prst="rect">
                          <a:avLst/>
                        </a:prstGeom>
                        <a:solidFill>
                          <a:schemeClr val="lt1"/>
                        </a:solidFill>
                        <a:ln w="6350">
                          <a:noFill/>
                        </a:ln>
                      </wps:spPr>
                      <wps:txbx>
                        <w:txbxContent>
                          <w:p w14:paraId="63477999" w14:textId="77777777" w:rsidR="00D54024" w:rsidRPr="00D54024" w:rsidRDefault="00D54024" w:rsidP="00D54024">
                            <w:pPr>
                              <w:jc w:val="center"/>
                              <w:rPr>
                                <w:rFonts w:ascii="Arial" w:hAnsi="Arial" w:cs="Arial"/>
                                <w:sz w:val="16"/>
                                <w:szCs w:val="16"/>
                              </w:rPr>
                            </w:pPr>
                            <w:r>
                              <w:rPr>
                                <w:rFonts w:ascii="Arial" w:hAnsi="Arial" w:cs="Arial"/>
                                <w:sz w:val="16"/>
                                <w:szCs w:val="16"/>
                              </w:rPr>
                              <w:t>The 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9F640A" id="Text Box 28" o:spid="_x0000_s1027" type="#_x0000_t202" style="position:absolute;margin-left:98pt;margin-top:258.7pt;width:55pt;height:38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" fillcolor="white [3201]" stroked="f" strokeweight=".5pt">
                <v:textbox>
                  <w:txbxContent>
                    <w:p w14:paraId="63477999" w14:textId="77777777" w:rsidR="00D54024" w:rsidRPr="00D54024" w:rsidRDefault="00D54024" w:rsidP="00D54024">
                      <w:pPr>
                        <w:jc w:val="center"/>
                        <w:rPr>
                          <w:rFonts w:ascii="Arial" w:hAnsi="Arial" w:cs="Arial"/>
                          <w:sz w:val="16"/>
                          <w:szCs w:val="16"/>
                        </w:rPr>
                      </w:pPr>
                      <w:r>
                        <w:rPr>
                          <w:rFonts w:ascii="Arial" w:hAnsi="Arial" w:cs="Arial"/>
                          <w:sz w:val="16"/>
                          <w:szCs w:val="16"/>
                        </w:rPr>
                        <w:t>The Den</w:t>
                      </w:r>
                    </w:p>
                  </w:txbxContent>
                </v:textbox>
              </v:shape>
            </w:pict>
          </mc:Fallback>
        </mc:AlternateContent>
      </w:r>
      <w:r w:rsidR="00D54024">
        <w:rPr>
          <w:noProof/>
          <w:lang w:eastAsia="en-GB"/>
        </w:rPr>
        <mc:AlternateContent>
          <mc:Choice Requires="wps">
            <w:drawing>
              <wp:anchor distT="0" distB="0" distL="114300" distR="114300" simplePos="0" relativeHeight="251684864" behindDoc="0" locked="0" layoutInCell="1" allowOverlap="1" wp14:anchorId="6CACB3DF" wp14:editId="387D60C2">
                <wp:simplePos x="0" y="0"/>
                <wp:positionH relativeFrom="column">
                  <wp:posOffset>184150</wp:posOffset>
                </wp:positionH>
                <wp:positionV relativeFrom="paragraph">
                  <wp:posOffset>2974340</wp:posOffset>
                </wp:positionV>
                <wp:extent cx="787400" cy="7302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87400" cy="730250"/>
                        </a:xfrm>
                        <a:prstGeom prst="rect">
                          <a:avLst/>
                        </a:prstGeom>
                        <a:solidFill>
                          <a:schemeClr val="lt1"/>
                        </a:solidFill>
                        <a:ln w="6350">
                          <a:noFill/>
                        </a:ln>
                      </wps:spPr>
                      <wps:txbx>
                        <w:txbxContent>
                          <w:p w14:paraId="4954FC26" w14:textId="77777777" w:rsidR="00D54024" w:rsidRPr="00D54024" w:rsidRDefault="00D54024" w:rsidP="00D54024">
                            <w:pPr>
                              <w:jc w:val="center"/>
                              <w:rPr>
                                <w:rFonts w:ascii="Arial" w:hAnsi="Arial" w:cs="Arial"/>
                                <w:sz w:val="16"/>
                                <w:szCs w:val="16"/>
                              </w:rPr>
                            </w:pPr>
                            <w:r>
                              <w:rPr>
                                <w:rFonts w:ascii="Arial" w:hAnsi="Arial" w:cs="Arial"/>
                                <w:sz w:val="16"/>
                                <w:szCs w:val="16"/>
                              </w:rPr>
                              <w:t>Kitchen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ACB3DF" id="Text Box 27" o:spid="_x0000_s1028" type="#_x0000_t202" style="position:absolute;margin-left:14.5pt;margin-top:234.2pt;width:62pt;height:5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" fillcolor="white [3201]" stroked="f" strokeweight=".5pt">
                <v:textbox>
                  <w:txbxContent>
                    <w:p w14:paraId="4954FC26" w14:textId="77777777" w:rsidR="00D54024" w:rsidRPr="00D54024" w:rsidRDefault="00D54024" w:rsidP="00D54024">
                      <w:pPr>
                        <w:jc w:val="center"/>
                        <w:rPr>
                          <w:rFonts w:ascii="Arial" w:hAnsi="Arial" w:cs="Arial"/>
                          <w:sz w:val="16"/>
                          <w:szCs w:val="16"/>
                        </w:rPr>
                      </w:pPr>
                      <w:r>
                        <w:rPr>
                          <w:rFonts w:ascii="Arial" w:hAnsi="Arial" w:cs="Arial"/>
                          <w:sz w:val="16"/>
                          <w:szCs w:val="16"/>
                        </w:rPr>
                        <w:t>Kitchen</w:t>
                      </w:r>
                    </w:p>
                  </w:txbxContent>
                </v:textbox>
              </v:shape>
            </w:pict>
          </mc:Fallback>
        </mc:AlternateContent>
      </w:r>
      <w:r w:rsidR="00D54024">
        <w:rPr>
          <w:noProof/>
          <w:lang w:eastAsia="en-GB"/>
        </w:rPr>
        <mc:AlternateContent>
          <mc:Choice Requires="wps">
            <w:drawing>
              <wp:anchor distT="0" distB="0" distL="114300" distR="114300" simplePos="0" relativeHeight="251683840" behindDoc="0" locked="0" layoutInCell="1" allowOverlap="1" wp14:anchorId="3CF5B7F0" wp14:editId="399E3446">
                <wp:simplePos x="0" y="0"/>
                <wp:positionH relativeFrom="column">
                  <wp:posOffset>400050</wp:posOffset>
                </wp:positionH>
                <wp:positionV relativeFrom="paragraph">
                  <wp:posOffset>1494790</wp:posOffset>
                </wp:positionV>
                <wp:extent cx="984250" cy="730250"/>
                <wp:effectExtent l="0" t="0" r="6350" b="0"/>
                <wp:wrapNone/>
                <wp:docPr id="26" name="Text Box 26"/>
                <wp:cNvGraphicFramePr/>
                <a:graphic xmlns:a="http://schemas.openxmlformats.org/drawingml/2006/main">
                  <a:graphicData uri="http://schemas.microsoft.com/office/word/2010/wordprocessingShape">
                    <wps:wsp>
                      <wps:cNvSpPr txBox="1"/>
                      <wps:spPr>
                        <a:xfrm>
                          <a:off x="0" y="0"/>
                          <a:ext cx="984250" cy="730250"/>
                        </a:xfrm>
                        <a:prstGeom prst="rect">
                          <a:avLst/>
                        </a:prstGeom>
                        <a:solidFill>
                          <a:schemeClr val="lt1"/>
                        </a:solidFill>
                        <a:ln w="6350">
                          <a:noFill/>
                        </a:ln>
                      </wps:spPr>
                      <wps:txbx>
                        <w:txbxContent>
                          <w:p w14:paraId="0A1B6628" w14:textId="77777777" w:rsidR="00D54024" w:rsidRPr="00D54024" w:rsidRDefault="00D54024" w:rsidP="00D54024">
                            <w:pPr>
                              <w:jc w:val="center"/>
                              <w:rPr>
                                <w:rFonts w:ascii="Arial" w:hAnsi="Arial" w:cs="Arial"/>
                                <w:sz w:val="16"/>
                                <w:szCs w:val="16"/>
                              </w:rPr>
                            </w:pPr>
                            <w:r>
                              <w:rPr>
                                <w:rFonts w:ascii="Arial" w:hAnsi="Arial" w:cs="Arial"/>
                                <w:sz w:val="16"/>
                                <w:szCs w:val="16"/>
                              </w:rPr>
                              <w:t>Hall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F5B7F0" id="Text Box 26" o:spid="_x0000_s1029" type="#_x0000_t202" style="position:absolute;margin-left:31.5pt;margin-top:117.7pt;width:77.5pt;height:57.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" fillcolor="white [3201]" stroked="f" strokeweight=".5pt">
                <v:textbox>
                  <w:txbxContent>
                    <w:p w14:paraId="0A1B6628" w14:textId="77777777" w:rsidR="00D54024" w:rsidRPr="00D54024" w:rsidRDefault="00D54024" w:rsidP="00D54024">
                      <w:pPr>
                        <w:jc w:val="center"/>
                        <w:rPr>
                          <w:rFonts w:ascii="Arial" w:hAnsi="Arial" w:cs="Arial"/>
                          <w:sz w:val="16"/>
                          <w:szCs w:val="16"/>
                        </w:rPr>
                      </w:pPr>
                      <w:r>
                        <w:rPr>
                          <w:rFonts w:ascii="Arial" w:hAnsi="Arial" w:cs="Arial"/>
                          <w:sz w:val="16"/>
                          <w:szCs w:val="16"/>
                        </w:rPr>
                        <w:t>Hall</w:t>
                      </w:r>
                    </w:p>
                  </w:txbxContent>
                </v:textbox>
              </v:shape>
            </w:pict>
          </mc:Fallback>
        </mc:AlternateContent>
      </w:r>
      <w:r w:rsidR="00D54024">
        <w:rPr>
          <w:noProof/>
          <w:lang w:eastAsia="en-GB"/>
        </w:rPr>
        <mc:AlternateContent>
          <mc:Choice Requires="wps">
            <w:drawing>
              <wp:anchor distT="0" distB="0" distL="114300" distR="114300" simplePos="0" relativeHeight="251682816" behindDoc="0" locked="0" layoutInCell="1" allowOverlap="1" wp14:anchorId="05484337" wp14:editId="40474A08">
                <wp:simplePos x="0" y="0"/>
                <wp:positionH relativeFrom="column">
                  <wp:posOffset>1797050</wp:posOffset>
                </wp:positionH>
                <wp:positionV relativeFrom="paragraph">
                  <wp:posOffset>1209040</wp:posOffset>
                </wp:positionV>
                <wp:extent cx="546100" cy="298450"/>
                <wp:effectExtent l="0" t="0" r="6350" b="6350"/>
                <wp:wrapNone/>
                <wp:docPr id="25" name="Text Box 25"/>
                <wp:cNvGraphicFramePr/>
                <a:graphic xmlns:a="http://schemas.openxmlformats.org/drawingml/2006/main">
                  <a:graphicData uri="http://schemas.microsoft.com/office/word/2010/wordprocessingShape">
                    <wps:wsp>
                      <wps:cNvSpPr txBox="1"/>
                      <wps:spPr>
                        <a:xfrm>
                          <a:off x="0" y="0"/>
                          <a:ext cx="546100" cy="298450"/>
                        </a:xfrm>
                        <a:prstGeom prst="rect">
                          <a:avLst/>
                        </a:prstGeom>
                        <a:solidFill>
                          <a:schemeClr val="lt1"/>
                        </a:solidFill>
                        <a:ln w="6350">
                          <a:noFill/>
                        </a:ln>
                      </wps:spPr>
                      <wps:txbx>
                        <w:txbxContent>
                          <w:p w14:paraId="7B3A3CB7" w14:textId="77777777" w:rsidR="00D54024" w:rsidRPr="00D54024" w:rsidRDefault="00D54024" w:rsidP="00D54024">
                            <w:pPr>
                              <w:jc w:val="center"/>
                              <w:rPr>
                                <w:rFonts w:ascii="Arial" w:hAnsi="Arial" w:cs="Arial"/>
                                <w:sz w:val="14"/>
                                <w:szCs w:val="14"/>
                              </w:rPr>
                            </w:pPr>
                            <w:r w:rsidRPr="00D54024">
                              <w:rPr>
                                <w:rFonts w:ascii="Arial" w:hAnsi="Arial" w:cs="Arial"/>
                                <w:sz w:val="14"/>
                                <w:szCs w:val="14"/>
                              </w:rPr>
                              <w:t>Staff toilets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484337" id="Text Box 25" o:spid="_x0000_s1030" type="#_x0000_t202" style="position:absolute;margin-left:141.5pt;margin-top:95.2pt;width:43pt;height:23.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" fillcolor="white [3201]" stroked="f" strokeweight=".5pt">
                <v:textbox>
                  <w:txbxContent>
                    <w:p w14:paraId="7B3A3CB7" w14:textId="77777777" w:rsidR="00D54024" w:rsidRPr="00D54024" w:rsidRDefault="00D54024" w:rsidP="00D54024">
                      <w:pPr>
                        <w:jc w:val="center"/>
                        <w:rPr>
                          <w:rFonts w:ascii="Arial" w:hAnsi="Arial" w:cs="Arial"/>
                          <w:sz w:val="14"/>
                          <w:szCs w:val="14"/>
                        </w:rPr>
                      </w:pPr>
                      <w:r w:rsidRPr="00D54024">
                        <w:rPr>
                          <w:rFonts w:ascii="Arial" w:hAnsi="Arial" w:cs="Arial"/>
                          <w:sz w:val="14"/>
                          <w:szCs w:val="14"/>
                        </w:rPr>
                        <w:t>Staff toilets</w:t>
                      </w:r>
                    </w:p>
                  </w:txbxContent>
                </v:textbox>
              </v:shape>
            </w:pict>
          </mc:Fallback>
        </mc:AlternateContent>
      </w:r>
      <w:r w:rsidR="00D54024">
        <w:rPr>
          <w:noProof/>
          <w:lang w:eastAsia="en-GB"/>
        </w:rPr>
        <mc:AlternateContent>
          <mc:Choice Requires="wps">
            <w:drawing>
              <wp:anchor distT="0" distB="0" distL="114300" distR="114300" simplePos="0" relativeHeight="251681792" behindDoc="0" locked="0" layoutInCell="1" allowOverlap="1" wp14:anchorId="09EFDF77" wp14:editId="525C8171">
                <wp:simplePos x="0" y="0"/>
                <wp:positionH relativeFrom="column">
                  <wp:posOffset>2419350</wp:posOffset>
                </wp:positionH>
                <wp:positionV relativeFrom="paragraph">
                  <wp:posOffset>967740</wp:posOffset>
                </wp:positionV>
                <wp:extent cx="400050" cy="13208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400050" cy="1320800"/>
                        </a:xfrm>
                        <a:prstGeom prst="rect">
                          <a:avLst/>
                        </a:prstGeom>
                        <a:solidFill>
                          <a:schemeClr val="lt1"/>
                        </a:solidFill>
                        <a:ln w="6350">
                          <a:noFill/>
                        </a:ln>
                      </wps:spPr>
                      <wps:txbx>
                        <w:txbxContent>
                          <w:p w14:paraId="798A9E6C" w14:textId="77777777" w:rsidR="00D54024" w:rsidRPr="00D54024" w:rsidRDefault="00D54024" w:rsidP="00D54024">
                            <w:pPr>
                              <w:jc w:val="center"/>
                              <w:rPr>
                                <w:rFonts w:ascii="Arial" w:hAnsi="Arial" w:cs="Arial"/>
                                <w:sz w:val="16"/>
                                <w:szCs w:val="16"/>
                              </w:rPr>
                            </w:pPr>
                            <w:r>
                              <w:rPr>
                                <w:rFonts w:ascii="Arial" w:hAnsi="Arial" w:cs="Arial"/>
                                <w:sz w:val="16"/>
                                <w:szCs w:val="16"/>
                              </w:rPr>
                              <w:t>Main entrance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EFDF77" id="Text Box 24" o:spid="_x0000_s1031" type="#_x0000_t202" style="position:absolute;margin-left:190.5pt;margin-top:76.2pt;width:31.5pt;height:104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" fillcolor="white [3201]" stroked="f" strokeweight=".5pt">
                <v:textbox style="layout-flow:vertical;mso-layout-flow-alt:bottom-to-top">
                  <w:txbxContent>
                    <w:p w14:paraId="798A9E6C" w14:textId="77777777" w:rsidR="00D54024" w:rsidRPr="00D54024" w:rsidRDefault="00D54024" w:rsidP="00D54024">
                      <w:pPr>
                        <w:jc w:val="center"/>
                        <w:rPr>
                          <w:rFonts w:ascii="Arial" w:hAnsi="Arial" w:cs="Arial"/>
                          <w:sz w:val="16"/>
                          <w:szCs w:val="16"/>
                        </w:rPr>
                      </w:pPr>
                      <w:r>
                        <w:rPr>
                          <w:rFonts w:ascii="Arial" w:hAnsi="Arial" w:cs="Arial"/>
                          <w:sz w:val="16"/>
                          <w:szCs w:val="16"/>
                        </w:rPr>
                        <w:t>Main entrance</w:t>
                      </w:r>
                    </w:p>
                  </w:txbxContent>
                </v:textbox>
              </v:shape>
            </w:pict>
          </mc:Fallback>
        </mc:AlternateContent>
      </w:r>
      <w:r w:rsidR="00D54024">
        <w:rPr>
          <w:noProof/>
          <w:lang w:eastAsia="en-GB"/>
        </w:rPr>
        <mc:AlternateContent>
          <mc:Choice Requires="wps">
            <w:drawing>
              <wp:anchor distT="0" distB="0" distL="114300" distR="114300" simplePos="0" relativeHeight="251680768" behindDoc="0" locked="0" layoutInCell="1" allowOverlap="1" wp14:anchorId="41DEA225" wp14:editId="14FF33F8">
                <wp:simplePos x="0" y="0"/>
                <wp:positionH relativeFrom="column">
                  <wp:posOffset>1797050</wp:posOffset>
                </wp:positionH>
                <wp:positionV relativeFrom="paragraph">
                  <wp:posOffset>548640</wp:posOffset>
                </wp:positionV>
                <wp:extent cx="501650" cy="622300"/>
                <wp:effectExtent l="0" t="0" r="0" b="6350"/>
                <wp:wrapNone/>
                <wp:docPr id="23" name="Text Box 23"/>
                <wp:cNvGraphicFramePr/>
                <a:graphic xmlns:a="http://schemas.openxmlformats.org/drawingml/2006/main">
                  <a:graphicData uri="http://schemas.microsoft.com/office/word/2010/wordprocessingShape">
                    <wps:wsp>
                      <wps:cNvSpPr txBox="1"/>
                      <wps:spPr>
                        <a:xfrm>
                          <a:off x="0" y="0"/>
                          <a:ext cx="501650" cy="622300"/>
                        </a:xfrm>
                        <a:prstGeom prst="rect">
                          <a:avLst/>
                        </a:prstGeom>
                        <a:solidFill>
                          <a:schemeClr val="lt1"/>
                        </a:solidFill>
                        <a:ln w="6350">
                          <a:noFill/>
                        </a:ln>
                      </wps:spPr>
                      <wps:txbx>
                        <w:txbxContent>
                          <w:p w14:paraId="6F0B6892" w14:textId="77777777" w:rsidR="00D54024" w:rsidRPr="00D54024" w:rsidRDefault="00D54024" w:rsidP="00D54024">
                            <w:pPr>
                              <w:jc w:val="center"/>
                              <w:rPr>
                                <w:rFonts w:ascii="Arial" w:hAnsi="Arial" w:cs="Arial"/>
                                <w:sz w:val="16"/>
                                <w:szCs w:val="16"/>
                              </w:rPr>
                            </w:pPr>
                            <w:r>
                              <w:rPr>
                                <w:rFonts w:ascii="Arial" w:hAnsi="Arial" w:cs="Arial"/>
                                <w:sz w:val="16"/>
                                <w:szCs w:val="16"/>
                              </w:rPr>
                              <w:t>Admin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DEA225" id="Text Box 23" o:spid="_x0000_s1032" type="#_x0000_t202" style="position:absolute;margin-left:141.5pt;margin-top:43.2pt;width:39.5pt;height:49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" fillcolor="white [3201]" stroked="f" strokeweight=".5pt">
                <v:textbox>
                  <w:txbxContent>
                    <w:p w14:paraId="6F0B6892" w14:textId="77777777" w:rsidR="00D54024" w:rsidRPr="00D54024" w:rsidRDefault="00D54024" w:rsidP="00D54024">
                      <w:pPr>
                        <w:jc w:val="center"/>
                        <w:rPr>
                          <w:rFonts w:ascii="Arial" w:hAnsi="Arial" w:cs="Arial"/>
                          <w:sz w:val="16"/>
                          <w:szCs w:val="16"/>
                        </w:rPr>
                      </w:pPr>
                      <w:r>
                        <w:rPr>
                          <w:rFonts w:ascii="Arial" w:hAnsi="Arial" w:cs="Arial"/>
                          <w:sz w:val="16"/>
                          <w:szCs w:val="16"/>
                        </w:rPr>
                        <w:t>Admin Office</w:t>
                      </w:r>
                    </w:p>
                  </w:txbxContent>
                </v:textbox>
              </v:shape>
            </w:pict>
          </mc:Fallback>
        </mc:AlternateContent>
      </w:r>
      <w:r w:rsidR="00D54024">
        <w:rPr>
          <w:noProof/>
          <w:lang w:eastAsia="en-GB"/>
        </w:rPr>
        <mc:AlternateContent>
          <mc:Choice Requires="wps">
            <w:drawing>
              <wp:anchor distT="0" distB="0" distL="114300" distR="114300" simplePos="0" relativeHeight="251679744" behindDoc="0" locked="0" layoutInCell="1" allowOverlap="1" wp14:anchorId="1D79725C" wp14:editId="5724EEEA">
                <wp:simplePos x="0" y="0"/>
                <wp:positionH relativeFrom="column">
                  <wp:posOffset>2844800</wp:posOffset>
                </wp:positionH>
                <wp:positionV relativeFrom="paragraph">
                  <wp:posOffset>796290</wp:posOffset>
                </wp:positionV>
                <wp:extent cx="698500" cy="476250"/>
                <wp:effectExtent l="0" t="0" r="6350" b="0"/>
                <wp:wrapNone/>
                <wp:docPr id="22" name="Text Box 22"/>
                <wp:cNvGraphicFramePr/>
                <a:graphic xmlns:a="http://schemas.openxmlformats.org/drawingml/2006/main">
                  <a:graphicData uri="http://schemas.microsoft.com/office/word/2010/wordprocessingShape">
                    <wps:wsp>
                      <wps:cNvSpPr txBox="1"/>
                      <wps:spPr>
                        <a:xfrm>
                          <a:off x="0" y="0"/>
                          <a:ext cx="698500" cy="476250"/>
                        </a:xfrm>
                        <a:prstGeom prst="rect">
                          <a:avLst/>
                        </a:prstGeom>
                        <a:solidFill>
                          <a:schemeClr val="lt1"/>
                        </a:solidFill>
                        <a:ln w="6350">
                          <a:noFill/>
                        </a:ln>
                      </wps:spPr>
                      <wps:txbx>
                        <w:txbxContent>
                          <w:p w14:paraId="534CD63D" w14:textId="77777777" w:rsidR="00D54024" w:rsidRPr="00D54024" w:rsidRDefault="00D54024" w:rsidP="00D54024">
                            <w:pPr>
                              <w:jc w:val="center"/>
                              <w:rPr>
                                <w:rFonts w:ascii="Arial" w:hAnsi="Arial" w:cs="Arial"/>
                                <w:sz w:val="12"/>
                                <w:szCs w:val="12"/>
                              </w:rPr>
                            </w:pPr>
                            <w:r w:rsidRPr="00D54024">
                              <w:rPr>
                                <w:rFonts w:ascii="Arial" w:hAnsi="Arial" w:cs="Arial"/>
                                <w:sz w:val="12"/>
                                <w:szCs w:val="12"/>
                              </w:rPr>
                              <w:t>Headteacher’s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79725C" id="Text Box 22" o:spid="_x0000_s1033" type="#_x0000_t202" style="position:absolute;margin-left:224pt;margin-top:62.7pt;width:55pt;height:3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oaLwIAAFo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" fillcolor="white [3201]" stroked="f" strokeweight=".5pt">
                <v:textbox>
                  <w:txbxContent>
                    <w:p w14:paraId="534CD63D" w14:textId="77777777" w:rsidR="00D54024" w:rsidRPr="00D54024" w:rsidRDefault="00D54024" w:rsidP="00D54024">
                      <w:pPr>
                        <w:jc w:val="center"/>
                        <w:rPr>
                          <w:rFonts w:ascii="Arial" w:hAnsi="Arial" w:cs="Arial"/>
                          <w:sz w:val="12"/>
                          <w:szCs w:val="12"/>
                        </w:rPr>
                      </w:pPr>
                      <w:r w:rsidRPr="00D54024">
                        <w:rPr>
                          <w:rFonts w:ascii="Arial" w:hAnsi="Arial" w:cs="Arial"/>
                          <w:sz w:val="12"/>
                          <w:szCs w:val="12"/>
                        </w:rPr>
                        <w:t>Headteacher’s Office</w:t>
                      </w:r>
                    </w:p>
                  </w:txbxContent>
                </v:textbox>
              </v:shape>
            </w:pict>
          </mc:Fallback>
        </mc:AlternateContent>
      </w:r>
      <w:r w:rsidR="00D54024">
        <w:rPr>
          <w:noProof/>
          <w:lang w:eastAsia="en-GB"/>
        </w:rPr>
        <mc:AlternateContent>
          <mc:Choice Requires="wps">
            <w:drawing>
              <wp:anchor distT="0" distB="0" distL="114300" distR="114300" simplePos="0" relativeHeight="251678720" behindDoc="0" locked="0" layoutInCell="1" allowOverlap="1" wp14:anchorId="3EEE6964" wp14:editId="5B4DE7C2">
                <wp:simplePos x="0" y="0"/>
                <wp:positionH relativeFrom="column">
                  <wp:posOffset>4692650</wp:posOffset>
                </wp:positionH>
                <wp:positionV relativeFrom="paragraph">
                  <wp:posOffset>2421890</wp:posOffset>
                </wp:positionV>
                <wp:extent cx="717550" cy="742950"/>
                <wp:effectExtent l="0" t="0" r="6350" b="0"/>
                <wp:wrapNone/>
                <wp:docPr id="21" name="Text Box 21"/>
                <wp:cNvGraphicFramePr/>
                <a:graphic xmlns:a="http://schemas.openxmlformats.org/drawingml/2006/main">
                  <a:graphicData uri="http://schemas.microsoft.com/office/word/2010/wordprocessingShape">
                    <wps:wsp>
                      <wps:cNvSpPr txBox="1"/>
                      <wps:spPr>
                        <a:xfrm>
                          <a:off x="0" y="0"/>
                          <a:ext cx="717550" cy="742950"/>
                        </a:xfrm>
                        <a:prstGeom prst="rect">
                          <a:avLst/>
                        </a:prstGeom>
                        <a:solidFill>
                          <a:schemeClr val="lt1"/>
                        </a:solidFill>
                        <a:ln w="6350">
                          <a:noFill/>
                        </a:ln>
                      </wps:spPr>
                      <wps:txbx>
                        <w:txbxContent>
                          <w:p w14:paraId="02B6AAAA" w14:textId="3F479D95" w:rsidR="00D54024" w:rsidRPr="005F2141" w:rsidRDefault="005F2141" w:rsidP="00D54024">
                            <w:pPr>
                              <w:jc w:val="center"/>
                              <w:rPr>
                                <w:rFonts w:ascii="Arial" w:hAnsi="Arial" w:cs="Arial"/>
                                <w:sz w:val="16"/>
                                <w:szCs w:val="16"/>
                                <w:lang w:val="en-US"/>
                              </w:rPr>
                            </w:pPr>
                            <w:r>
                              <w:rPr>
                                <w:rFonts w:ascii="Arial" w:hAnsi="Arial" w:cs="Arial"/>
                                <w:sz w:val="16"/>
                                <w:szCs w:val="16"/>
                                <w:lang w:val="en-US"/>
                              </w:rPr>
                              <w:t>The Woodland 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EE6964" id="Text Box 21" o:spid="_x0000_s1034" type="#_x0000_t202" style="position:absolute;margin-left:369.5pt;margin-top:190.7pt;width:56.5pt;height:58.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" fillcolor="white [3201]" stroked="f" strokeweight=".5pt">
                <v:textbox>
                  <w:txbxContent>
                    <w:p w14:paraId="02B6AAAA" w14:textId="3F479D95" w:rsidR="00D54024" w:rsidRPr="005F2141" w:rsidRDefault="005F2141" w:rsidP="00D54024">
                      <w:pPr>
                        <w:jc w:val="center"/>
                        <w:rPr>
                          <w:rFonts w:ascii="Arial" w:hAnsi="Arial" w:cs="Arial"/>
                          <w:sz w:val="16"/>
                          <w:szCs w:val="16"/>
                          <w:lang w:val="en-US"/>
                        </w:rPr>
                      </w:pPr>
                      <w:r>
                        <w:rPr>
                          <w:rFonts w:ascii="Arial" w:hAnsi="Arial" w:cs="Arial"/>
                          <w:sz w:val="16"/>
                          <w:szCs w:val="16"/>
                          <w:lang w:val="en-US"/>
                        </w:rPr>
                        <w:t>The Woodland Room</w:t>
                      </w:r>
                    </w:p>
                  </w:txbxContent>
                </v:textbox>
              </v:shape>
            </w:pict>
          </mc:Fallback>
        </mc:AlternateContent>
      </w:r>
      <w:r w:rsidR="00D54024">
        <w:rPr>
          <w:noProof/>
          <w:lang w:eastAsia="en-GB"/>
        </w:rPr>
        <mc:AlternateContent>
          <mc:Choice Requires="wps">
            <w:drawing>
              <wp:anchor distT="0" distB="0" distL="114300" distR="114300" simplePos="0" relativeHeight="251672576" behindDoc="0" locked="0" layoutInCell="1" allowOverlap="1" wp14:anchorId="56C0F3CA" wp14:editId="43555EF4">
                <wp:simplePos x="0" y="0"/>
                <wp:positionH relativeFrom="column">
                  <wp:posOffset>3263900</wp:posOffset>
                </wp:positionH>
                <wp:positionV relativeFrom="paragraph">
                  <wp:posOffset>2498090</wp:posOffset>
                </wp:positionV>
                <wp:extent cx="857250" cy="736600"/>
                <wp:effectExtent l="0" t="0" r="0" b="6350"/>
                <wp:wrapNone/>
                <wp:docPr id="15" name="Text Box 15"/>
                <wp:cNvGraphicFramePr/>
                <a:graphic xmlns:a="http://schemas.openxmlformats.org/drawingml/2006/main">
                  <a:graphicData uri="http://schemas.microsoft.com/office/word/2010/wordprocessingShape">
                    <wps:wsp>
                      <wps:cNvSpPr txBox="1"/>
                      <wps:spPr>
                        <a:xfrm flipH="1">
                          <a:off x="0" y="0"/>
                          <a:ext cx="857250" cy="736600"/>
                        </a:xfrm>
                        <a:prstGeom prst="rect">
                          <a:avLst/>
                        </a:prstGeom>
                        <a:solidFill>
                          <a:schemeClr val="lt1"/>
                        </a:solidFill>
                        <a:ln w="6350">
                          <a:noFill/>
                        </a:ln>
                      </wps:spPr>
                      <wps:txbx>
                        <w:txbxContent>
                          <w:p w14:paraId="76B1F568" w14:textId="77777777" w:rsidR="000A1D62" w:rsidRPr="000A1D62" w:rsidRDefault="000A1D62" w:rsidP="000A1D62">
                            <w:pPr>
                              <w:jc w:val="center"/>
                              <w:rPr>
                                <w:rFonts w:ascii="Arial" w:hAnsi="Arial" w:cs="Arial"/>
                                <w:sz w:val="16"/>
                                <w:szCs w:val="16"/>
                              </w:rPr>
                            </w:pPr>
                            <w:r w:rsidRPr="000A1D62">
                              <w:rPr>
                                <w:rFonts w:ascii="Arial" w:hAnsi="Arial" w:cs="Arial"/>
                                <w:sz w:val="16"/>
                                <w:szCs w:val="16"/>
                              </w:rPr>
                              <w:t>Great Oaks (Y2)</w:t>
                            </w:r>
                            <w:r>
                              <w:rPr>
                                <w:rFonts w:ascii="Arial" w:hAnsi="Arial" w:cs="Arial"/>
                                <w:sz w:val="16"/>
                                <w:szCs w:val="16"/>
                              </w:rPr>
                              <w:t xml:space="preserve"> Classroom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0F3CA" id="Text Box 15" o:spid="_x0000_s1035" type="#_x0000_t202" style="position:absolute;margin-left:257pt;margin-top:196.7pt;width:67.5pt;height:58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" fillcolor="white [3201]" stroked="f" strokeweight=".5pt">
                <v:textbox>
                  <w:txbxContent>
                    <w:p w14:paraId="76B1F568" w14:textId="77777777" w:rsidR="000A1D62" w:rsidRPr="000A1D62" w:rsidRDefault="000A1D62" w:rsidP="000A1D62">
                      <w:pPr>
                        <w:jc w:val="center"/>
                        <w:rPr>
                          <w:rFonts w:ascii="Arial" w:hAnsi="Arial" w:cs="Arial"/>
                          <w:sz w:val="16"/>
                          <w:szCs w:val="16"/>
                        </w:rPr>
                      </w:pPr>
                      <w:r w:rsidRPr="000A1D62">
                        <w:rPr>
                          <w:rFonts w:ascii="Arial" w:hAnsi="Arial" w:cs="Arial"/>
                          <w:sz w:val="16"/>
                          <w:szCs w:val="16"/>
                        </w:rPr>
                        <w:t>Great Oaks (Y2)</w:t>
                      </w:r>
                      <w:r>
                        <w:rPr>
                          <w:rFonts w:ascii="Arial" w:hAnsi="Arial" w:cs="Arial"/>
                          <w:sz w:val="16"/>
                          <w:szCs w:val="16"/>
                        </w:rPr>
                        <w:t xml:space="preserve"> Classroom</w:t>
                      </w:r>
                    </w:p>
                  </w:txbxContent>
                </v:textbox>
              </v:shape>
            </w:pict>
          </mc:Fallback>
        </mc:AlternateContent>
      </w:r>
      <w:r w:rsidR="00D54024">
        <w:rPr>
          <w:noProof/>
          <w:lang w:eastAsia="en-GB"/>
        </w:rPr>
        <mc:AlternateContent>
          <mc:Choice Requires="wps">
            <w:drawing>
              <wp:anchor distT="0" distB="0" distL="114300" distR="114300" simplePos="0" relativeHeight="251673600" behindDoc="0" locked="0" layoutInCell="1" allowOverlap="1" wp14:anchorId="3D2896ED" wp14:editId="5932C53B">
                <wp:simplePos x="0" y="0"/>
                <wp:positionH relativeFrom="column">
                  <wp:posOffset>2159000</wp:posOffset>
                </wp:positionH>
                <wp:positionV relativeFrom="paragraph">
                  <wp:posOffset>3215640</wp:posOffset>
                </wp:positionV>
                <wp:extent cx="774700" cy="520700"/>
                <wp:effectExtent l="0" t="0" r="6350" b="0"/>
                <wp:wrapNone/>
                <wp:docPr id="16" name="Text Box 16"/>
                <wp:cNvGraphicFramePr/>
                <a:graphic xmlns:a="http://schemas.openxmlformats.org/drawingml/2006/main">
                  <a:graphicData uri="http://schemas.microsoft.com/office/word/2010/wordprocessingShape">
                    <wps:wsp>
                      <wps:cNvSpPr txBox="1"/>
                      <wps:spPr>
                        <a:xfrm>
                          <a:off x="0" y="0"/>
                          <a:ext cx="774700" cy="520700"/>
                        </a:xfrm>
                        <a:prstGeom prst="rect">
                          <a:avLst/>
                        </a:prstGeom>
                        <a:solidFill>
                          <a:schemeClr val="lt1"/>
                        </a:solidFill>
                        <a:ln w="6350">
                          <a:noFill/>
                        </a:ln>
                      </wps:spPr>
                      <wps:txbx>
                        <w:txbxContent>
                          <w:p w14:paraId="0FCBE4A0" w14:textId="77777777" w:rsidR="000A1D62" w:rsidRPr="000A1D62" w:rsidRDefault="000A1D62" w:rsidP="000A1D62">
                            <w:pPr>
                              <w:jc w:val="center"/>
                              <w:rPr>
                                <w:rFonts w:ascii="Arial" w:hAnsi="Arial" w:cs="Arial"/>
                                <w:sz w:val="16"/>
                                <w:szCs w:val="16"/>
                              </w:rPr>
                            </w:pPr>
                            <w:r>
                              <w:rPr>
                                <w:rFonts w:ascii="Arial" w:hAnsi="Arial" w:cs="Arial"/>
                                <w:sz w:val="16"/>
                                <w:szCs w:val="16"/>
                              </w:rPr>
                              <w:t xml:space="preserve">Saplings (Y1) Classroom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2896ED" id="Text Box 16" o:spid="_x0000_s1036" type="#_x0000_t202" style="position:absolute;margin-left:170pt;margin-top:253.2pt;width:61pt;height:41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" fillcolor="white [3201]" stroked="f" strokeweight=".5pt">
                <v:textbox>
                  <w:txbxContent>
                    <w:p w14:paraId="0FCBE4A0" w14:textId="77777777" w:rsidR="000A1D62" w:rsidRPr="000A1D62" w:rsidRDefault="000A1D62" w:rsidP="000A1D62">
                      <w:pPr>
                        <w:jc w:val="center"/>
                        <w:rPr>
                          <w:rFonts w:ascii="Arial" w:hAnsi="Arial" w:cs="Arial"/>
                          <w:sz w:val="16"/>
                          <w:szCs w:val="16"/>
                        </w:rPr>
                      </w:pPr>
                      <w:r>
                        <w:rPr>
                          <w:rFonts w:ascii="Arial" w:hAnsi="Arial" w:cs="Arial"/>
                          <w:sz w:val="16"/>
                          <w:szCs w:val="16"/>
                        </w:rPr>
                        <w:t xml:space="preserve">Saplings (Y1) Classroom </w:t>
                      </w:r>
                    </w:p>
                  </w:txbxContent>
                </v:textbox>
              </v:shape>
            </w:pict>
          </mc:Fallback>
        </mc:AlternateContent>
      </w:r>
      <w:r w:rsidR="00D54024">
        <w:rPr>
          <w:rFonts w:ascii="Arial" w:hAnsi="Arial" w:cs="Arial"/>
          <w:b/>
          <w:noProof/>
          <w:sz w:val="24"/>
          <w:szCs w:val="24"/>
          <w:u w:val="single"/>
          <w:lang w:eastAsia="en-GB"/>
        </w:rPr>
        <mc:AlternateContent>
          <mc:Choice Requires="wps">
            <w:drawing>
              <wp:anchor distT="0" distB="0" distL="114300" distR="114300" simplePos="0" relativeHeight="251677696" behindDoc="0" locked="0" layoutInCell="1" allowOverlap="1" wp14:anchorId="0BC55F0C" wp14:editId="2DDC1771">
                <wp:simplePos x="0" y="0"/>
                <wp:positionH relativeFrom="column">
                  <wp:posOffset>2933700</wp:posOffset>
                </wp:positionH>
                <wp:positionV relativeFrom="paragraph">
                  <wp:posOffset>1380490</wp:posOffset>
                </wp:positionV>
                <wp:extent cx="762000" cy="36195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762000" cy="361950"/>
                        </a:xfrm>
                        <a:prstGeom prst="rect">
                          <a:avLst/>
                        </a:prstGeom>
                        <a:solidFill>
                          <a:schemeClr val="lt1"/>
                        </a:solidFill>
                        <a:ln w="6350">
                          <a:noFill/>
                        </a:ln>
                      </wps:spPr>
                      <wps:txbx>
                        <w:txbxContent>
                          <w:p w14:paraId="76CD7D3D" w14:textId="77777777" w:rsidR="00D54024" w:rsidRPr="00D54024" w:rsidRDefault="00D54024" w:rsidP="00D54024">
                            <w:pPr>
                              <w:jc w:val="center"/>
                              <w:rPr>
                                <w:rFonts w:ascii="Arial" w:hAnsi="Arial" w:cs="Arial"/>
                                <w:sz w:val="16"/>
                                <w:szCs w:val="16"/>
                              </w:rPr>
                            </w:pPr>
                            <w:r>
                              <w:rPr>
                                <w:rFonts w:ascii="Arial" w:hAnsi="Arial" w:cs="Arial"/>
                                <w:sz w:val="16"/>
                                <w:szCs w:val="16"/>
                              </w:rPr>
                              <w:t>Toilets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C55F0C" id="Text Box 20" o:spid="_x0000_s1037" type="#_x0000_t202" style="position:absolute;margin-left:231pt;margin-top:108.7pt;width:60pt;height:28.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" fillcolor="white [3201]" stroked="f" strokeweight=".5pt">
                <v:textbox>
                  <w:txbxContent>
                    <w:p w14:paraId="76CD7D3D" w14:textId="77777777" w:rsidR="00D54024" w:rsidRPr="00D54024" w:rsidRDefault="00D54024" w:rsidP="00D54024">
                      <w:pPr>
                        <w:jc w:val="center"/>
                        <w:rPr>
                          <w:rFonts w:ascii="Arial" w:hAnsi="Arial" w:cs="Arial"/>
                          <w:sz w:val="16"/>
                          <w:szCs w:val="16"/>
                        </w:rPr>
                      </w:pPr>
                      <w:r>
                        <w:rPr>
                          <w:rFonts w:ascii="Arial" w:hAnsi="Arial" w:cs="Arial"/>
                          <w:sz w:val="16"/>
                          <w:szCs w:val="16"/>
                        </w:rPr>
                        <w:t>Toilets</w:t>
                      </w:r>
                    </w:p>
                  </w:txbxContent>
                </v:textbox>
              </v:shape>
            </w:pict>
          </mc:Fallback>
        </mc:AlternateContent>
      </w:r>
      <w:r w:rsidR="00D54024">
        <w:rPr>
          <w:rFonts w:ascii="Arial" w:hAnsi="Arial" w:cs="Arial"/>
          <w:b/>
          <w:noProof/>
          <w:sz w:val="24"/>
          <w:szCs w:val="24"/>
          <w:u w:val="single"/>
          <w:lang w:eastAsia="en-GB"/>
        </w:rPr>
        <mc:AlternateContent>
          <mc:Choice Requires="wps">
            <w:drawing>
              <wp:anchor distT="0" distB="0" distL="114300" distR="114300" simplePos="0" relativeHeight="251676672" behindDoc="0" locked="0" layoutInCell="1" allowOverlap="1" wp14:anchorId="6F7C19D9" wp14:editId="06F884D5">
                <wp:simplePos x="0" y="0"/>
                <wp:positionH relativeFrom="column">
                  <wp:posOffset>3860800</wp:posOffset>
                </wp:positionH>
                <wp:positionV relativeFrom="paragraph">
                  <wp:posOffset>1367790</wp:posOffset>
                </wp:positionV>
                <wp:extent cx="596900" cy="488950"/>
                <wp:effectExtent l="0" t="0" r="0" b="6350"/>
                <wp:wrapNone/>
                <wp:docPr id="19" name="Text Box 19"/>
                <wp:cNvGraphicFramePr/>
                <a:graphic xmlns:a="http://schemas.openxmlformats.org/drawingml/2006/main">
                  <a:graphicData uri="http://schemas.microsoft.com/office/word/2010/wordprocessingShape">
                    <wps:wsp>
                      <wps:cNvSpPr txBox="1"/>
                      <wps:spPr>
                        <a:xfrm>
                          <a:off x="0" y="0"/>
                          <a:ext cx="596900" cy="488950"/>
                        </a:xfrm>
                        <a:prstGeom prst="rect">
                          <a:avLst/>
                        </a:prstGeom>
                        <a:solidFill>
                          <a:schemeClr val="lt1"/>
                        </a:solidFill>
                        <a:ln w="6350">
                          <a:noFill/>
                        </a:ln>
                      </wps:spPr>
                      <wps:txbx>
                        <w:txbxContent>
                          <w:p w14:paraId="7ACA9E5B" w14:textId="77777777" w:rsidR="00D54024" w:rsidRPr="00D54024" w:rsidRDefault="00D54024" w:rsidP="00D54024">
                            <w:pPr>
                              <w:jc w:val="center"/>
                              <w:rPr>
                                <w:rFonts w:ascii="Arial" w:hAnsi="Arial" w:cs="Arial"/>
                                <w:sz w:val="16"/>
                                <w:szCs w:val="16"/>
                              </w:rPr>
                            </w:pPr>
                            <w:r>
                              <w:rPr>
                                <w:rFonts w:ascii="Arial" w:hAnsi="Arial" w:cs="Arial"/>
                                <w:sz w:val="16"/>
                                <w:szCs w:val="16"/>
                              </w:rPr>
                              <w:t>Learning Zone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7C19D9" id="Text Box 19" o:spid="_x0000_s1038" type="#_x0000_t202" style="position:absolute;margin-left:304pt;margin-top:107.7pt;width:47pt;height:38.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" fillcolor="white [3201]" stroked="f" strokeweight=".5pt">
                <v:textbox>
                  <w:txbxContent>
                    <w:p w14:paraId="7ACA9E5B" w14:textId="77777777" w:rsidR="00D54024" w:rsidRPr="00D54024" w:rsidRDefault="00D54024" w:rsidP="00D54024">
                      <w:pPr>
                        <w:jc w:val="center"/>
                        <w:rPr>
                          <w:rFonts w:ascii="Arial" w:hAnsi="Arial" w:cs="Arial"/>
                          <w:sz w:val="16"/>
                          <w:szCs w:val="16"/>
                        </w:rPr>
                      </w:pPr>
                      <w:r>
                        <w:rPr>
                          <w:rFonts w:ascii="Arial" w:hAnsi="Arial" w:cs="Arial"/>
                          <w:sz w:val="16"/>
                          <w:szCs w:val="16"/>
                        </w:rPr>
                        <w:t>Learning Zone 1</w:t>
                      </w:r>
                    </w:p>
                  </w:txbxContent>
                </v:textbox>
              </v:shape>
            </w:pict>
          </mc:Fallback>
        </mc:AlternateContent>
      </w:r>
      <w:r w:rsidR="00D54024">
        <w:rPr>
          <w:rFonts w:ascii="Arial" w:hAnsi="Arial" w:cs="Arial"/>
          <w:b/>
          <w:noProof/>
          <w:sz w:val="24"/>
          <w:szCs w:val="24"/>
          <w:u w:val="single"/>
          <w:lang w:eastAsia="en-GB"/>
        </w:rPr>
        <w:drawing>
          <wp:anchor distT="0" distB="0" distL="114300" distR="114300" simplePos="0" relativeHeight="251675648" behindDoc="1" locked="0" layoutInCell="1" allowOverlap="1" wp14:anchorId="070CA18B" wp14:editId="5929DEE6">
            <wp:simplePos x="0" y="0"/>
            <wp:positionH relativeFrom="column">
              <wp:posOffset>4641850</wp:posOffset>
            </wp:positionH>
            <wp:positionV relativeFrom="paragraph">
              <wp:posOffset>1856740</wp:posOffset>
            </wp:positionV>
            <wp:extent cx="652145" cy="24130"/>
            <wp:effectExtent l="0" t="0" r="0" b="0"/>
            <wp:wrapTight wrapText="bothSides">
              <wp:wrapPolygon edited="0">
                <wp:start x="0" y="0"/>
                <wp:lineTo x="0" y="0"/>
                <wp:lineTo x="20822" y="0"/>
                <wp:lineTo x="20822"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2145" cy="24130"/>
                    </a:xfrm>
                    <a:prstGeom prst="rect">
                      <a:avLst/>
                    </a:prstGeom>
                    <a:noFill/>
                  </pic:spPr>
                </pic:pic>
              </a:graphicData>
            </a:graphic>
          </wp:anchor>
        </w:drawing>
      </w:r>
      <w:r w:rsidR="00D54024">
        <w:rPr>
          <w:noProof/>
          <w:lang w:eastAsia="en-GB"/>
        </w:rPr>
        <mc:AlternateContent>
          <mc:Choice Requires="wps">
            <w:drawing>
              <wp:anchor distT="0" distB="0" distL="114300" distR="114300" simplePos="0" relativeHeight="251674624" behindDoc="0" locked="0" layoutInCell="1" allowOverlap="1" wp14:anchorId="54B334D0" wp14:editId="79FDF769">
                <wp:simplePos x="0" y="0"/>
                <wp:positionH relativeFrom="column">
                  <wp:posOffset>4883150</wp:posOffset>
                </wp:positionH>
                <wp:positionV relativeFrom="paragraph">
                  <wp:posOffset>1272540</wp:posOffset>
                </wp:positionV>
                <wp:extent cx="641350" cy="6350"/>
                <wp:effectExtent l="0" t="0" r="25400" b="31750"/>
                <wp:wrapNone/>
                <wp:docPr id="17" name="Straight Connector 17"/>
                <wp:cNvGraphicFramePr/>
                <a:graphic xmlns:a="http://schemas.openxmlformats.org/drawingml/2006/main">
                  <a:graphicData uri="http://schemas.microsoft.com/office/word/2010/wordprocessingShape">
                    <wps:wsp>
                      <wps:cNvCnPr/>
                      <wps:spPr>
                        <a:xfrm flipV="1">
                          <a:off x="0" y="0"/>
                          <a:ext cx="641350" cy="63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407158" id="Straight Connector 17"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5pt,100.2pt" to="435pt,1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" strokecolor="black [3200]" strokeweight="1.5pt">
                <v:stroke joinstyle="miter"/>
              </v:line>
            </w:pict>
          </mc:Fallback>
        </mc:AlternateContent>
      </w:r>
      <w:r w:rsidR="000A1D62">
        <w:rPr>
          <w:noProof/>
          <w:lang w:eastAsia="en-GB"/>
        </w:rPr>
        <mc:AlternateContent>
          <mc:Choice Requires="wps">
            <w:drawing>
              <wp:anchor distT="0" distB="0" distL="114300" distR="114300" simplePos="0" relativeHeight="251671552" behindDoc="0" locked="0" layoutInCell="1" allowOverlap="1" wp14:anchorId="1F096DE9" wp14:editId="47CA3360">
                <wp:simplePos x="0" y="0"/>
                <wp:positionH relativeFrom="column">
                  <wp:posOffset>4565650</wp:posOffset>
                </wp:positionH>
                <wp:positionV relativeFrom="paragraph">
                  <wp:posOffset>1405890</wp:posOffset>
                </wp:positionV>
                <wp:extent cx="635000" cy="374650"/>
                <wp:effectExtent l="0" t="0" r="0" b="6350"/>
                <wp:wrapNone/>
                <wp:docPr id="14" name="Text Box 14"/>
                <wp:cNvGraphicFramePr/>
                <a:graphic xmlns:a="http://schemas.openxmlformats.org/drawingml/2006/main">
                  <a:graphicData uri="http://schemas.microsoft.com/office/word/2010/wordprocessingShape">
                    <wps:wsp>
                      <wps:cNvSpPr txBox="1"/>
                      <wps:spPr>
                        <a:xfrm>
                          <a:off x="0" y="0"/>
                          <a:ext cx="635000" cy="374650"/>
                        </a:xfrm>
                        <a:prstGeom prst="rect">
                          <a:avLst/>
                        </a:prstGeom>
                        <a:solidFill>
                          <a:schemeClr val="lt1"/>
                        </a:solidFill>
                        <a:ln w="6350">
                          <a:noFill/>
                        </a:ln>
                      </wps:spPr>
                      <wps:txbx>
                        <w:txbxContent>
                          <w:p w14:paraId="46A16478" w14:textId="77777777" w:rsidR="000A1D62" w:rsidRPr="000A1D62" w:rsidRDefault="000A1D62" w:rsidP="000A1D62">
                            <w:pPr>
                              <w:jc w:val="center"/>
                              <w:rPr>
                                <w:rFonts w:ascii="Arial" w:hAnsi="Arial" w:cs="Arial"/>
                                <w:sz w:val="16"/>
                                <w:szCs w:val="16"/>
                              </w:rPr>
                            </w:pPr>
                            <w:r>
                              <w:rPr>
                                <w:rFonts w:ascii="Arial" w:hAnsi="Arial" w:cs="Arial"/>
                                <w:sz w:val="16"/>
                                <w:szCs w:val="16"/>
                              </w:rPr>
                              <w:t>Staff 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096DE9" id="Text Box 14" o:spid="_x0000_s1039" type="#_x0000_t202" style="position:absolute;margin-left:359.5pt;margin-top:110.7pt;width:50pt;height:29.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F1nLQ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" fillcolor="white [3201]" stroked="f" strokeweight=".5pt">
                <v:textbox>
                  <w:txbxContent>
                    <w:p w14:paraId="46A16478" w14:textId="77777777" w:rsidR="000A1D62" w:rsidRPr="000A1D62" w:rsidRDefault="000A1D62" w:rsidP="000A1D62">
                      <w:pPr>
                        <w:jc w:val="center"/>
                        <w:rPr>
                          <w:rFonts w:ascii="Arial" w:hAnsi="Arial" w:cs="Arial"/>
                          <w:sz w:val="16"/>
                          <w:szCs w:val="16"/>
                        </w:rPr>
                      </w:pPr>
                      <w:r>
                        <w:rPr>
                          <w:rFonts w:ascii="Arial" w:hAnsi="Arial" w:cs="Arial"/>
                          <w:sz w:val="16"/>
                          <w:szCs w:val="16"/>
                        </w:rPr>
                        <w:t>Staff room</w:t>
                      </w:r>
                    </w:p>
                  </w:txbxContent>
                </v:textbox>
              </v:shape>
            </w:pict>
          </mc:Fallback>
        </mc:AlternateContent>
      </w:r>
      <w:r w:rsidR="000A1D62">
        <w:rPr>
          <w:noProof/>
          <w:lang w:eastAsia="en-GB"/>
        </w:rPr>
        <mc:AlternateContent>
          <mc:Choice Requires="wps">
            <w:drawing>
              <wp:anchor distT="0" distB="0" distL="114300" distR="114300" simplePos="0" relativeHeight="251670528" behindDoc="0" locked="0" layoutInCell="1" allowOverlap="1" wp14:anchorId="3321B867" wp14:editId="31DD8B8B">
                <wp:simplePos x="0" y="0"/>
                <wp:positionH relativeFrom="column">
                  <wp:posOffset>5511800</wp:posOffset>
                </wp:positionH>
                <wp:positionV relativeFrom="paragraph">
                  <wp:posOffset>2320290</wp:posOffset>
                </wp:positionV>
                <wp:extent cx="895350" cy="774700"/>
                <wp:effectExtent l="0" t="0" r="0" b="6350"/>
                <wp:wrapNone/>
                <wp:docPr id="13" name="Text Box 13"/>
                <wp:cNvGraphicFramePr/>
                <a:graphic xmlns:a="http://schemas.openxmlformats.org/drawingml/2006/main">
                  <a:graphicData uri="http://schemas.microsoft.com/office/word/2010/wordprocessingShape">
                    <wps:wsp>
                      <wps:cNvSpPr txBox="1"/>
                      <wps:spPr>
                        <a:xfrm>
                          <a:off x="0" y="0"/>
                          <a:ext cx="895350" cy="774700"/>
                        </a:xfrm>
                        <a:prstGeom prst="rect">
                          <a:avLst/>
                        </a:prstGeom>
                        <a:solidFill>
                          <a:schemeClr val="lt1"/>
                        </a:solidFill>
                        <a:ln w="6350">
                          <a:noFill/>
                        </a:ln>
                      </wps:spPr>
                      <wps:txbx>
                        <w:txbxContent>
                          <w:p w14:paraId="430F5BE0" w14:textId="77777777" w:rsidR="005F2141" w:rsidRPr="00D54024" w:rsidRDefault="005F2141" w:rsidP="005F2141">
                            <w:pPr>
                              <w:jc w:val="center"/>
                              <w:rPr>
                                <w:rFonts w:ascii="Arial" w:hAnsi="Arial" w:cs="Arial"/>
                                <w:sz w:val="16"/>
                                <w:szCs w:val="16"/>
                              </w:rPr>
                            </w:pPr>
                            <w:r>
                              <w:rPr>
                                <w:rFonts w:ascii="Arial" w:hAnsi="Arial" w:cs="Arial"/>
                                <w:sz w:val="16"/>
                                <w:szCs w:val="16"/>
                              </w:rPr>
                              <w:t>Chestnuts (Y3) Classroom</w:t>
                            </w:r>
                          </w:p>
                          <w:p w14:paraId="3EA00E56" w14:textId="677D0AAC" w:rsidR="000A1D62" w:rsidRPr="000A1D62" w:rsidRDefault="000A1D62" w:rsidP="000A1D62">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21B867" id="Text Box 13" o:spid="_x0000_s1040" type="#_x0000_t202" style="position:absolute;margin-left:434pt;margin-top:182.7pt;width:70.5pt;height:61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" fillcolor="white [3201]" stroked="f" strokeweight=".5pt">
                <v:textbox>
                  <w:txbxContent>
                    <w:p w14:paraId="430F5BE0" w14:textId="77777777" w:rsidR="005F2141" w:rsidRPr="00D54024" w:rsidRDefault="005F2141" w:rsidP="005F2141">
                      <w:pPr>
                        <w:jc w:val="center"/>
                        <w:rPr>
                          <w:rFonts w:ascii="Arial" w:hAnsi="Arial" w:cs="Arial"/>
                          <w:sz w:val="16"/>
                          <w:szCs w:val="16"/>
                        </w:rPr>
                      </w:pPr>
                      <w:r>
                        <w:rPr>
                          <w:rFonts w:ascii="Arial" w:hAnsi="Arial" w:cs="Arial"/>
                          <w:sz w:val="16"/>
                          <w:szCs w:val="16"/>
                        </w:rPr>
                        <w:t>Chestnuts (Y3) Classroom</w:t>
                      </w:r>
                    </w:p>
                    <w:p w14:paraId="3EA00E56" w14:textId="677D0AAC" w:rsidR="000A1D62" w:rsidRPr="000A1D62" w:rsidRDefault="000A1D62" w:rsidP="000A1D62">
                      <w:pPr>
                        <w:jc w:val="center"/>
                        <w:rPr>
                          <w:rFonts w:ascii="Arial" w:hAnsi="Arial" w:cs="Arial"/>
                          <w:sz w:val="16"/>
                          <w:szCs w:val="16"/>
                        </w:rPr>
                      </w:pPr>
                    </w:p>
                  </w:txbxContent>
                </v:textbox>
              </v:shape>
            </w:pict>
          </mc:Fallback>
        </mc:AlternateContent>
      </w:r>
      <w:r w:rsidR="000A1D62">
        <w:rPr>
          <w:noProof/>
          <w:lang w:eastAsia="en-GB"/>
        </w:rPr>
        <mc:AlternateContent>
          <mc:Choice Requires="wps">
            <w:drawing>
              <wp:anchor distT="0" distB="0" distL="114300" distR="114300" simplePos="0" relativeHeight="251668480" behindDoc="0" locked="0" layoutInCell="1" allowOverlap="1" wp14:anchorId="0624AF76" wp14:editId="486BF26C">
                <wp:simplePos x="0" y="0"/>
                <wp:positionH relativeFrom="column">
                  <wp:posOffset>6400800</wp:posOffset>
                </wp:positionH>
                <wp:positionV relativeFrom="paragraph">
                  <wp:posOffset>2783840</wp:posOffset>
                </wp:positionV>
                <wp:extent cx="381000" cy="508000"/>
                <wp:effectExtent l="0" t="0" r="19050" b="25400"/>
                <wp:wrapNone/>
                <wp:docPr id="11" name="Text Box 11"/>
                <wp:cNvGraphicFramePr/>
                <a:graphic xmlns:a="http://schemas.openxmlformats.org/drawingml/2006/main">
                  <a:graphicData uri="http://schemas.microsoft.com/office/word/2010/wordprocessingShape">
                    <wps:wsp>
                      <wps:cNvSpPr txBox="1"/>
                      <wps:spPr>
                        <a:xfrm>
                          <a:off x="0" y="0"/>
                          <a:ext cx="381000" cy="508000"/>
                        </a:xfrm>
                        <a:prstGeom prst="rect">
                          <a:avLst/>
                        </a:prstGeom>
                        <a:solidFill>
                          <a:schemeClr val="lt1"/>
                        </a:solidFill>
                        <a:ln w="6350">
                          <a:solidFill>
                            <a:prstClr val="black"/>
                          </a:solidFill>
                        </a:ln>
                      </wps:spPr>
                      <wps:txbx>
                        <w:txbxContent>
                          <w:p w14:paraId="2F30B534" w14:textId="77777777" w:rsidR="000A1D62" w:rsidRPr="000A1D62" w:rsidRDefault="000A1D62" w:rsidP="000A1D62">
                            <w:pPr>
                              <w:jc w:val="center"/>
                              <w:rPr>
                                <w:rFonts w:ascii="Arial" w:hAnsi="Arial" w:cs="Arial"/>
                                <w:sz w:val="12"/>
                                <w:szCs w:val="12"/>
                              </w:rPr>
                            </w:pPr>
                            <w:r w:rsidRPr="000A1D62">
                              <w:rPr>
                                <w:rFonts w:ascii="Arial" w:hAnsi="Arial" w:cs="Arial"/>
                                <w:sz w:val="12"/>
                                <w:szCs w:val="12"/>
                              </w:rPr>
                              <w:t>Prep 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24AF76" id="Text Box 11" o:spid="_x0000_s1041" type="#_x0000_t202" style="position:absolute;margin-left:7in;margin-top:219.2pt;width:30pt;height:40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" fillcolor="white [3201]" strokeweight=".5pt">
                <v:textbox>
                  <w:txbxContent>
                    <w:p w14:paraId="2F30B534" w14:textId="77777777" w:rsidR="000A1D62" w:rsidRPr="000A1D62" w:rsidRDefault="000A1D62" w:rsidP="000A1D62">
                      <w:pPr>
                        <w:jc w:val="center"/>
                        <w:rPr>
                          <w:rFonts w:ascii="Arial" w:hAnsi="Arial" w:cs="Arial"/>
                          <w:sz w:val="12"/>
                          <w:szCs w:val="12"/>
                        </w:rPr>
                      </w:pPr>
                      <w:r w:rsidRPr="000A1D62">
                        <w:rPr>
                          <w:rFonts w:ascii="Arial" w:hAnsi="Arial" w:cs="Arial"/>
                          <w:sz w:val="12"/>
                          <w:szCs w:val="12"/>
                        </w:rPr>
                        <w:t>Prep room</w:t>
                      </w:r>
                    </w:p>
                  </w:txbxContent>
                </v:textbox>
              </v:shape>
            </w:pict>
          </mc:Fallback>
        </mc:AlternateContent>
      </w:r>
      <w:r w:rsidR="000A1D62">
        <w:rPr>
          <w:noProof/>
          <w:lang w:eastAsia="en-GB"/>
        </w:rPr>
        <mc:AlternateContent>
          <mc:Choice Requires="wps">
            <w:drawing>
              <wp:anchor distT="0" distB="0" distL="114300" distR="114300" simplePos="0" relativeHeight="251667456" behindDoc="0" locked="0" layoutInCell="1" allowOverlap="1" wp14:anchorId="703FE7AF" wp14:editId="5EA8053B">
                <wp:simplePos x="0" y="0"/>
                <wp:positionH relativeFrom="column">
                  <wp:posOffset>6870700</wp:posOffset>
                </wp:positionH>
                <wp:positionV relativeFrom="paragraph">
                  <wp:posOffset>2402840</wp:posOffset>
                </wp:positionV>
                <wp:extent cx="787400" cy="755650"/>
                <wp:effectExtent l="0" t="0" r="0" b="6350"/>
                <wp:wrapNone/>
                <wp:docPr id="10" name="Text Box 10"/>
                <wp:cNvGraphicFramePr/>
                <a:graphic xmlns:a="http://schemas.openxmlformats.org/drawingml/2006/main">
                  <a:graphicData uri="http://schemas.microsoft.com/office/word/2010/wordprocessingShape">
                    <wps:wsp>
                      <wps:cNvSpPr txBox="1"/>
                      <wps:spPr>
                        <a:xfrm>
                          <a:off x="0" y="0"/>
                          <a:ext cx="787400" cy="755650"/>
                        </a:xfrm>
                        <a:prstGeom prst="rect">
                          <a:avLst/>
                        </a:prstGeom>
                        <a:solidFill>
                          <a:schemeClr val="lt1"/>
                        </a:solidFill>
                        <a:ln w="6350">
                          <a:noFill/>
                        </a:ln>
                      </wps:spPr>
                      <wps:txbx>
                        <w:txbxContent>
                          <w:p w14:paraId="109A6034" w14:textId="41CA28E8" w:rsidR="000A1D62" w:rsidRPr="000A1D62" w:rsidRDefault="00157CB3" w:rsidP="005F2141">
                            <w:pPr>
                              <w:spacing w:after="0"/>
                              <w:jc w:val="center"/>
                              <w:rPr>
                                <w:rFonts w:ascii="Arial" w:hAnsi="Arial" w:cs="Arial"/>
                                <w:sz w:val="16"/>
                                <w:szCs w:val="16"/>
                              </w:rPr>
                            </w:pPr>
                            <w:r>
                              <w:rPr>
                                <w:rFonts w:ascii="Arial" w:hAnsi="Arial" w:cs="Arial"/>
                                <w:sz w:val="16"/>
                                <w:szCs w:val="16"/>
                              </w:rPr>
                              <w:t>The Dell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3FE7AF" id="Text Box 10" o:spid="_x0000_s1042" type="#_x0000_t202" style="position:absolute;margin-left:541pt;margin-top:189.2pt;width:62pt;height:59.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lLw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" fillcolor="white [3201]" stroked="f" strokeweight=".5pt">
                <v:textbox>
                  <w:txbxContent>
                    <w:p w14:paraId="109A6034" w14:textId="41CA28E8" w:rsidR="000A1D62" w:rsidRPr="000A1D62" w:rsidRDefault="00157CB3" w:rsidP="005F2141">
                      <w:pPr>
                        <w:spacing w:after="0"/>
                        <w:jc w:val="center"/>
                        <w:rPr>
                          <w:rFonts w:ascii="Arial" w:hAnsi="Arial" w:cs="Arial"/>
                          <w:sz w:val="16"/>
                          <w:szCs w:val="16"/>
                        </w:rPr>
                      </w:pPr>
                      <w:r>
                        <w:rPr>
                          <w:rFonts w:ascii="Arial" w:hAnsi="Arial" w:cs="Arial"/>
                          <w:sz w:val="16"/>
                          <w:szCs w:val="16"/>
                        </w:rPr>
                        <w:t>The Dell</w:t>
                      </w:r>
                    </w:p>
                  </w:txbxContent>
                </v:textbox>
              </v:shape>
            </w:pict>
          </mc:Fallback>
        </mc:AlternateContent>
      </w:r>
      <w:r w:rsidR="000A1D62">
        <w:rPr>
          <w:noProof/>
          <w:lang w:eastAsia="en-GB"/>
        </w:rPr>
        <mc:AlternateContent>
          <mc:Choice Requires="wps">
            <w:drawing>
              <wp:anchor distT="0" distB="0" distL="114300" distR="114300" simplePos="0" relativeHeight="251666432" behindDoc="0" locked="0" layoutInCell="1" allowOverlap="1" wp14:anchorId="6EDD8E8F" wp14:editId="44B2F3E4">
                <wp:simplePos x="0" y="0"/>
                <wp:positionH relativeFrom="column">
                  <wp:posOffset>7194550</wp:posOffset>
                </wp:positionH>
                <wp:positionV relativeFrom="paragraph">
                  <wp:posOffset>1329690</wp:posOffset>
                </wp:positionV>
                <wp:extent cx="508000" cy="520700"/>
                <wp:effectExtent l="0" t="0" r="6350" b="0"/>
                <wp:wrapNone/>
                <wp:docPr id="9" name="Text Box 9"/>
                <wp:cNvGraphicFramePr/>
                <a:graphic xmlns:a="http://schemas.openxmlformats.org/drawingml/2006/main">
                  <a:graphicData uri="http://schemas.microsoft.com/office/word/2010/wordprocessingShape">
                    <wps:wsp>
                      <wps:cNvSpPr txBox="1"/>
                      <wps:spPr>
                        <a:xfrm>
                          <a:off x="0" y="0"/>
                          <a:ext cx="508000" cy="520700"/>
                        </a:xfrm>
                        <a:prstGeom prst="rect">
                          <a:avLst/>
                        </a:prstGeom>
                        <a:solidFill>
                          <a:schemeClr val="lt1"/>
                        </a:solidFill>
                        <a:ln w="6350">
                          <a:noFill/>
                        </a:ln>
                      </wps:spPr>
                      <wps:txbx>
                        <w:txbxContent>
                          <w:p w14:paraId="1E618D4E" w14:textId="77777777" w:rsidR="000A1D62" w:rsidRPr="000A1D62" w:rsidRDefault="000A1D62" w:rsidP="000A1D62">
                            <w:pPr>
                              <w:jc w:val="center"/>
                              <w:rPr>
                                <w:rFonts w:ascii="Arial" w:hAnsi="Arial" w:cs="Arial"/>
                                <w:sz w:val="16"/>
                                <w:szCs w:val="16"/>
                              </w:rPr>
                            </w:pPr>
                            <w:r>
                              <w:rPr>
                                <w:rFonts w:ascii="Arial" w:hAnsi="Arial" w:cs="Arial"/>
                                <w:sz w:val="16"/>
                                <w:szCs w:val="16"/>
                              </w:rPr>
                              <w:t>Toilets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D8E8F" id="Text Box 9" o:spid="_x0000_s1043" type="#_x0000_t202" style="position:absolute;margin-left:566.5pt;margin-top:104.7pt;width:40pt;height:4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" fillcolor="white [3201]" stroked="f" strokeweight=".5pt">
                <v:textbox>
                  <w:txbxContent>
                    <w:p w14:paraId="1E618D4E" w14:textId="77777777" w:rsidR="000A1D62" w:rsidRPr="000A1D62" w:rsidRDefault="000A1D62" w:rsidP="000A1D62">
                      <w:pPr>
                        <w:jc w:val="center"/>
                        <w:rPr>
                          <w:rFonts w:ascii="Arial" w:hAnsi="Arial" w:cs="Arial"/>
                          <w:sz w:val="16"/>
                          <w:szCs w:val="16"/>
                        </w:rPr>
                      </w:pPr>
                      <w:r>
                        <w:rPr>
                          <w:rFonts w:ascii="Arial" w:hAnsi="Arial" w:cs="Arial"/>
                          <w:sz w:val="16"/>
                          <w:szCs w:val="16"/>
                        </w:rPr>
                        <w:t>Toilets</w:t>
                      </w:r>
                    </w:p>
                  </w:txbxContent>
                </v:textbox>
              </v:shape>
            </w:pict>
          </mc:Fallback>
        </mc:AlternateContent>
      </w:r>
      <w:r w:rsidR="000A1D62">
        <w:rPr>
          <w:noProof/>
          <w:lang w:eastAsia="en-GB"/>
        </w:rPr>
        <mc:AlternateContent>
          <mc:Choice Requires="wps">
            <w:drawing>
              <wp:anchor distT="0" distB="0" distL="114300" distR="114300" simplePos="0" relativeHeight="251665408" behindDoc="0" locked="0" layoutInCell="1" allowOverlap="1" wp14:anchorId="20435A0E" wp14:editId="52E297F6">
                <wp:simplePos x="0" y="0"/>
                <wp:positionH relativeFrom="column">
                  <wp:posOffset>6369050</wp:posOffset>
                </wp:positionH>
                <wp:positionV relativeFrom="paragraph">
                  <wp:posOffset>1475740</wp:posOffset>
                </wp:positionV>
                <wp:extent cx="685800" cy="355600"/>
                <wp:effectExtent l="0" t="0" r="0" b="6350"/>
                <wp:wrapNone/>
                <wp:docPr id="8" name="Text Box 8"/>
                <wp:cNvGraphicFramePr/>
                <a:graphic xmlns:a="http://schemas.openxmlformats.org/drawingml/2006/main">
                  <a:graphicData uri="http://schemas.microsoft.com/office/word/2010/wordprocessingShape">
                    <wps:wsp>
                      <wps:cNvSpPr txBox="1"/>
                      <wps:spPr>
                        <a:xfrm>
                          <a:off x="0" y="0"/>
                          <a:ext cx="685800" cy="355600"/>
                        </a:xfrm>
                        <a:prstGeom prst="rect">
                          <a:avLst/>
                        </a:prstGeom>
                        <a:solidFill>
                          <a:schemeClr val="lt1"/>
                        </a:solidFill>
                        <a:ln w="6350">
                          <a:noFill/>
                        </a:ln>
                      </wps:spPr>
                      <wps:txbx>
                        <w:txbxContent>
                          <w:p w14:paraId="27A0C440" w14:textId="77777777" w:rsidR="000A1D62" w:rsidRPr="000A1D62" w:rsidRDefault="000A1D62" w:rsidP="000A1D62">
                            <w:pPr>
                              <w:jc w:val="center"/>
                              <w:rPr>
                                <w:rFonts w:ascii="Arial" w:hAnsi="Arial" w:cs="Arial"/>
                                <w:sz w:val="16"/>
                                <w:szCs w:val="16"/>
                              </w:rPr>
                            </w:pPr>
                            <w:r>
                              <w:rPr>
                                <w:rFonts w:ascii="Arial" w:hAnsi="Arial" w:cs="Arial"/>
                                <w:sz w:val="16"/>
                                <w:szCs w:val="16"/>
                              </w:rPr>
                              <w:t>Learning Zone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435A0E" id="Text Box 8" o:spid="_x0000_s1044" type="#_x0000_t202" style="position:absolute;margin-left:501.5pt;margin-top:116.2pt;width:54pt;height:28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" fillcolor="white [3201]" stroked="f" strokeweight=".5pt">
                <v:textbox>
                  <w:txbxContent>
                    <w:p w14:paraId="27A0C440" w14:textId="77777777" w:rsidR="000A1D62" w:rsidRPr="000A1D62" w:rsidRDefault="000A1D62" w:rsidP="000A1D62">
                      <w:pPr>
                        <w:jc w:val="center"/>
                        <w:rPr>
                          <w:rFonts w:ascii="Arial" w:hAnsi="Arial" w:cs="Arial"/>
                          <w:sz w:val="16"/>
                          <w:szCs w:val="16"/>
                        </w:rPr>
                      </w:pPr>
                      <w:r>
                        <w:rPr>
                          <w:rFonts w:ascii="Arial" w:hAnsi="Arial" w:cs="Arial"/>
                          <w:sz w:val="16"/>
                          <w:szCs w:val="16"/>
                        </w:rPr>
                        <w:t>Learning Zone 2</w:t>
                      </w:r>
                    </w:p>
                  </w:txbxContent>
                </v:textbox>
              </v:shape>
            </w:pict>
          </mc:Fallback>
        </mc:AlternateContent>
      </w:r>
      <w:r w:rsidR="000A1D62">
        <w:rPr>
          <w:noProof/>
          <w:lang w:eastAsia="en-GB"/>
        </w:rPr>
        <mc:AlternateContent>
          <mc:Choice Requires="wps">
            <w:drawing>
              <wp:anchor distT="0" distB="0" distL="114300" distR="114300" simplePos="0" relativeHeight="251664384" behindDoc="0" locked="0" layoutInCell="1" allowOverlap="1" wp14:anchorId="59ECA024" wp14:editId="65C874DF">
                <wp:simplePos x="0" y="0"/>
                <wp:positionH relativeFrom="column">
                  <wp:posOffset>7848600</wp:posOffset>
                </wp:positionH>
                <wp:positionV relativeFrom="paragraph">
                  <wp:posOffset>2466340</wp:posOffset>
                </wp:positionV>
                <wp:extent cx="730250" cy="55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730250" cy="558800"/>
                        </a:xfrm>
                        <a:prstGeom prst="rect">
                          <a:avLst/>
                        </a:prstGeom>
                        <a:solidFill>
                          <a:schemeClr val="lt1"/>
                        </a:solidFill>
                        <a:ln w="6350">
                          <a:noFill/>
                        </a:ln>
                      </wps:spPr>
                      <wps:txbx>
                        <w:txbxContent>
                          <w:p w14:paraId="404677DA" w14:textId="77777777" w:rsidR="00157CB3" w:rsidRDefault="00157CB3" w:rsidP="00157CB3">
                            <w:pPr>
                              <w:spacing w:after="0"/>
                              <w:jc w:val="center"/>
                              <w:rPr>
                                <w:rFonts w:ascii="Arial" w:hAnsi="Arial" w:cs="Arial"/>
                                <w:sz w:val="16"/>
                                <w:szCs w:val="16"/>
                              </w:rPr>
                            </w:pPr>
                            <w:r>
                              <w:rPr>
                                <w:rFonts w:ascii="Arial" w:hAnsi="Arial" w:cs="Arial"/>
                                <w:sz w:val="16"/>
                                <w:szCs w:val="16"/>
                              </w:rPr>
                              <w:t xml:space="preserve">Willows (Y4) </w:t>
                            </w:r>
                          </w:p>
                          <w:p w14:paraId="6A70B697" w14:textId="77777777" w:rsidR="00157CB3" w:rsidRPr="000A1D62" w:rsidRDefault="00157CB3" w:rsidP="00157CB3">
                            <w:pPr>
                              <w:spacing w:after="0"/>
                              <w:jc w:val="center"/>
                              <w:rPr>
                                <w:rFonts w:ascii="Arial" w:hAnsi="Arial" w:cs="Arial"/>
                                <w:sz w:val="16"/>
                                <w:szCs w:val="16"/>
                              </w:rPr>
                            </w:pPr>
                            <w:r>
                              <w:rPr>
                                <w:rFonts w:ascii="Arial" w:hAnsi="Arial" w:cs="Arial"/>
                                <w:sz w:val="16"/>
                                <w:szCs w:val="16"/>
                              </w:rPr>
                              <w:t>Classroom</w:t>
                            </w:r>
                          </w:p>
                          <w:p w14:paraId="4CB265A7" w14:textId="6166D000" w:rsidR="000A1D62" w:rsidRPr="000A1D62" w:rsidRDefault="000A1D62">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ECA024" id="Text Box 7" o:spid="_x0000_s1045" type="#_x0000_t202" style="position:absolute;margin-left:618pt;margin-top:194.2pt;width:57.5pt;height:44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" fillcolor="white [3201]" stroked="f" strokeweight=".5pt">
                <v:textbox>
                  <w:txbxContent>
                    <w:p w14:paraId="404677DA" w14:textId="77777777" w:rsidR="00157CB3" w:rsidRDefault="00157CB3" w:rsidP="00157CB3">
                      <w:pPr>
                        <w:spacing w:after="0"/>
                        <w:jc w:val="center"/>
                        <w:rPr>
                          <w:rFonts w:ascii="Arial" w:hAnsi="Arial" w:cs="Arial"/>
                          <w:sz w:val="16"/>
                          <w:szCs w:val="16"/>
                        </w:rPr>
                      </w:pPr>
                      <w:r>
                        <w:rPr>
                          <w:rFonts w:ascii="Arial" w:hAnsi="Arial" w:cs="Arial"/>
                          <w:sz w:val="16"/>
                          <w:szCs w:val="16"/>
                        </w:rPr>
                        <w:t xml:space="preserve">Willows (Y4) </w:t>
                      </w:r>
                    </w:p>
                    <w:p w14:paraId="6A70B697" w14:textId="77777777" w:rsidR="00157CB3" w:rsidRPr="000A1D62" w:rsidRDefault="00157CB3" w:rsidP="00157CB3">
                      <w:pPr>
                        <w:spacing w:after="0"/>
                        <w:jc w:val="center"/>
                        <w:rPr>
                          <w:rFonts w:ascii="Arial" w:hAnsi="Arial" w:cs="Arial"/>
                          <w:sz w:val="16"/>
                          <w:szCs w:val="16"/>
                        </w:rPr>
                      </w:pPr>
                      <w:r>
                        <w:rPr>
                          <w:rFonts w:ascii="Arial" w:hAnsi="Arial" w:cs="Arial"/>
                          <w:sz w:val="16"/>
                          <w:szCs w:val="16"/>
                        </w:rPr>
                        <w:t>Classroom</w:t>
                      </w:r>
                    </w:p>
                    <w:p w14:paraId="4CB265A7" w14:textId="6166D000" w:rsidR="000A1D62" w:rsidRPr="000A1D62" w:rsidRDefault="000A1D62">
                      <w:pPr>
                        <w:rPr>
                          <w:rFonts w:ascii="Arial" w:hAnsi="Arial" w:cs="Arial"/>
                          <w:sz w:val="16"/>
                          <w:szCs w:val="16"/>
                        </w:rPr>
                      </w:pPr>
                    </w:p>
                  </w:txbxContent>
                </v:textbox>
              </v:shape>
            </w:pict>
          </mc:Fallback>
        </mc:AlternateContent>
      </w:r>
      <w:r w:rsidR="000A1D62">
        <w:rPr>
          <w:noProof/>
          <w:lang w:eastAsia="en-GB"/>
        </w:rPr>
        <mc:AlternateContent>
          <mc:Choice Requires="wps">
            <w:drawing>
              <wp:anchor distT="0" distB="0" distL="114300" distR="114300" simplePos="0" relativeHeight="251663360" behindDoc="0" locked="0" layoutInCell="1" allowOverlap="1" wp14:anchorId="56386926" wp14:editId="4D26C459">
                <wp:simplePos x="0" y="0"/>
                <wp:positionH relativeFrom="column">
                  <wp:posOffset>8426450</wp:posOffset>
                </wp:positionH>
                <wp:positionV relativeFrom="paragraph">
                  <wp:posOffset>1450340</wp:posOffset>
                </wp:positionV>
                <wp:extent cx="774700" cy="476250"/>
                <wp:effectExtent l="0" t="0" r="6350" b="0"/>
                <wp:wrapNone/>
                <wp:docPr id="6" name="Text Box 6"/>
                <wp:cNvGraphicFramePr/>
                <a:graphic xmlns:a="http://schemas.openxmlformats.org/drawingml/2006/main">
                  <a:graphicData uri="http://schemas.microsoft.com/office/word/2010/wordprocessingShape">
                    <wps:wsp>
                      <wps:cNvSpPr txBox="1"/>
                      <wps:spPr>
                        <a:xfrm>
                          <a:off x="0" y="0"/>
                          <a:ext cx="774700" cy="476250"/>
                        </a:xfrm>
                        <a:prstGeom prst="rect">
                          <a:avLst/>
                        </a:prstGeom>
                        <a:solidFill>
                          <a:schemeClr val="lt1"/>
                        </a:solidFill>
                        <a:ln w="6350">
                          <a:noFill/>
                        </a:ln>
                      </wps:spPr>
                      <wps:txbx>
                        <w:txbxContent>
                          <w:p w14:paraId="60F2A0CF" w14:textId="77777777" w:rsidR="000A1D62" w:rsidRPr="000A1D62" w:rsidRDefault="000A1D62">
                            <w:pPr>
                              <w:rPr>
                                <w:rFonts w:ascii="Arial" w:hAnsi="Arial" w:cs="Arial"/>
                                <w:sz w:val="16"/>
                                <w:szCs w:val="16"/>
                              </w:rPr>
                            </w:pPr>
                            <w:r>
                              <w:rPr>
                                <w:rFonts w:ascii="Arial" w:hAnsi="Arial" w:cs="Arial"/>
                                <w:sz w:val="16"/>
                                <w:szCs w:val="16"/>
                              </w:rPr>
                              <w:t>Busy Bees Classroom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386926" id="Text Box 6" o:spid="_x0000_s1046" type="#_x0000_t202" style="position:absolute;margin-left:663.5pt;margin-top:114.2pt;width:61pt;height:3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" fillcolor="white [3201]" stroked="f" strokeweight=".5pt">
                <v:textbox>
                  <w:txbxContent>
                    <w:p w14:paraId="60F2A0CF" w14:textId="77777777" w:rsidR="000A1D62" w:rsidRPr="000A1D62" w:rsidRDefault="000A1D62">
                      <w:pPr>
                        <w:rPr>
                          <w:rFonts w:ascii="Arial" w:hAnsi="Arial" w:cs="Arial"/>
                          <w:sz w:val="16"/>
                          <w:szCs w:val="16"/>
                        </w:rPr>
                      </w:pPr>
                      <w:r>
                        <w:rPr>
                          <w:rFonts w:ascii="Arial" w:hAnsi="Arial" w:cs="Arial"/>
                          <w:sz w:val="16"/>
                          <w:szCs w:val="16"/>
                        </w:rPr>
                        <w:t>Busy Bees Classroom</w:t>
                      </w:r>
                    </w:p>
                  </w:txbxContent>
                </v:textbox>
              </v:shape>
            </w:pict>
          </mc:Fallback>
        </mc:AlternateContent>
      </w:r>
    </w:p>
    <w:p w14:paraId="2F4EE2F0" w14:textId="304A4694" w:rsidR="00A1251A" w:rsidRDefault="00091C8C" w:rsidP="00A1251A">
      <w:pPr>
        <w:spacing w:after="0"/>
        <w:jc w:val="center"/>
        <w:rPr>
          <w:rFonts w:ascii="Arial" w:hAnsi="Arial" w:cs="Arial"/>
          <w:b/>
          <w:sz w:val="28"/>
          <w:szCs w:val="28"/>
          <w:u w:val="single"/>
        </w:rPr>
      </w:pPr>
      <w:r>
        <w:rPr>
          <w:rFonts w:ascii="Arial" w:hAnsi="Arial" w:cs="Arial"/>
          <w:b/>
          <w:noProof/>
          <w:sz w:val="28"/>
          <w:szCs w:val="28"/>
          <w:u w:val="single"/>
          <w:lang w:eastAsia="en-GB"/>
        </w:rPr>
        <mc:AlternateContent>
          <mc:Choice Requires="wps">
            <w:drawing>
              <wp:anchor distT="0" distB="0" distL="114300" distR="114300" simplePos="0" relativeHeight="251688960" behindDoc="0" locked="0" layoutInCell="1" allowOverlap="1" wp14:anchorId="2C8274A2" wp14:editId="6197B25F">
                <wp:simplePos x="0" y="0"/>
                <wp:positionH relativeFrom="column">
                  <wp:posOffset>968153</wp:posOffset>
                </wp:positionH>
                <wp:positionV relativeFrom="paragraph">
                  <wp:posOffset>4346988</wp:posOffset>
                </wp:positionV>
                <wp:extent cx="913810" cy="786765"/>
                <wp:effectExtent l="0" t="0" r="13335" b="13335"/>
                <wp:wrapNone/>
                <wp:docPr id="30" name="Text Box 30"/>
                <wp:cNvGraphicFramePr/>
                <a:graphic xmlns:a="http://schemas.openxmlformats.org/drawingml/2006/main">
                  <a:graphicData uri="http://schemas.microsoft.com/office/word/2010/wordprocessingShape">
                    <wps:wsp>
                      <wps:cNvSpPr txBox="1"/>
                      <wps:spPr>
                        <a:xfrm>
                          <a:off x="0" y="0"/>
                          <a:ext cx="913810" cy="786765"/>
                        </a:xfrm>
                        <a:prstGeom prst="rect">
                          <a:avLst/>
                        </a:prstGeom>
                        <a:solidFill>
                          <a:schemeClr val="lt1"/>
                        </a:solidFill>
                        <a:ln w="6350">
                          <a:solidFill>
                            <a:prstClr val="black"/>
                          </a:solidFill>
                        </a:ln>
                      </wps:spPr>
                      <wps:txbx>
                        <w:txbxContent>
                          <w:p w14:paraId="287B8CFE" w14:textId="4B22EBE7" w:rsidR="00091C8C" w:rsidRDefault="00091C8C" w:rsidP="00091C8C">
                            <w:pPr>
                              <w:jc w:val="center"/>
                            </w:pPr>
                            <w:r>
                              <w:t xml:space="preserve">Redwoods (Y6) Classroom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8274A2" id="Text Box 30" o:spid="_x0000_s1047" type="#_x0000_t202" style="position:absolute;left:0;text-align:left;margin-left:76.25pt;margin-top:342.3pt;width:71.95pt;height:61.9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" fillcolor="white [3201]" strokeweight=".5pt">
                <v:textbox>
                  <w:txbxContent>
                    <w:p w14:paraId="287B8CFE" w14:textId="4B22EBE7" w:rsidR="00091C8C" w:rsidRDefault="00091C8C" w:rsidP="00091C8C">
                      <w:pPr>
                        <w:jc w:val="center"/>
                      </w:pPr>
                      <w:r>
                        <w:t xml:space="preserve">Redwoods (Y6) Classroom </w:t>
                      </w:r>
                    </w:p>
                  </w:txbxContent>
                </v:textbox>
              </v:shape>
            </w:pict>
          </mc:Fallback>
        </mc:AlternateContent>
      </w:r>
      <w:r>
        <w:rPr>
          <w:rFonts w:ascii="Arial" w:hAnsi="Arial" w:cs="Arial"/>
          <w:b/>
          <w:noProof/>
          <w:sz w:val="28"/>
          <w:szCs w:val="28"/>
          <w:u w:val="single"/>
          <w:lang w:eastAsia="en-GB"/>
        </w:rPr>
        <mc:AlternateContent>
          <mc:Choice Requires="wps">
            <w:drawing>
              <wp:anchor distT="0" distB="0" distL="114300" distR="114300" simplePos="0" relativeHeight="251687936" behindDoc="0" locked="0" layoutInCell="1" allowOverlap="1" wp14:anchorId="3C4A8D2B" wp14:editId="18572DAA">
                <wp:simplePos x="0" y="0"/>
                <wp:positionH relativeFrom="column">
                  <wp:posOffset>691116</wp:posOffset>
                </wp:positionH>
                <wp:positionV relativeFrom="paragraph">
                  <wp:posOffset>4346988</wp:posOffset>
                </wp:positionV>
                <wp:extent cx="277037" cy="786765"/>
                <wp:effectExtent l="0" t="0" r="15240" b="13335"/>
                <wp:wrapNone/>
                <wp:docPr id="29" name="Text Box 29"/>
                <wp:cNvGraphicFramePr/>
                <a:graphic xmlns:a="http://schemas.openxmlformats.org/drawingml/2006/main">
                  <a:graphicData uri="http://schemas.microsoft.com/office/word/2010/wordprocessingShape">
                    <wps:wsp>
                      <wps:cNvSpPr txBox="1"/>
                      <wps:spPr>
                        <a:xfrm>
                          <a:off x="0" y="0"/>
                          <a:ext cx="277037" cy="786765"/>
                        </a:xfrm>
                        <a:prstGeom prst="rect">
                          <a:avLst/>
                        </a:prstGeom>
                        <a:solidFill>
                          <a:schemeClr val="lt1"/>
                        </a:solidFill>
                        <a:ln w="6350">
                          <a:solidFill>
                            <a:prstClr val="black"/>
                          </a:solidFill>
                        </a:ln>
                      </wps:spPr>
                      <wps:txbx>
                        <w:txbxContent>
                          <w:p w14:paraId="28365FE9" w14:textId="77777777" w:rsidR="00091C8C" w:rsidRDefault="00091C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A8D2B" id="Text Box 29" o:spid="_x0000_s1048" type="#_x0000_t202" style="position:absolute;left:0;text-align:left;margin-left:54.4pt;margin-top:342.3pt;width:21.8pt;height:6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" fillcolor="white [3201]" strokeweight=".5pt">
                <v:textbox>
                  <w:txbxContent>
                    <w:p w14:paraId="28365FE9" w14:textId="77777777" w:rsidR="00091C8C" w:rsidRDefault="00091C8C"/>
                  </w:txbxContent>
                </v:textbox>
              </v:shape>
            </w:pict>
          </mc:Fallback>
        </mc:AlternateContent>
      </w:r>
      <w:r>
        <w:rPr>
          <w:rFonts w:ascii="Arial" w:hAnsi="Arial" w:cs="Arial"/>
          <w:b/>
          <w:noProof/>
          <w:sz w:val="28"/>
          <w:szCs w:val="28"/>
          <w:u w:val="single"/>
          <w:lang w:eastAsia="en-GB"/>
        </w:rPr>
        <mc:AlternateContent>
          <mc:Choice Requires="wps">
            <w:drawing>
              <wp:anchor distT="0" distB="0" distL="114300" distR="114300" simplePos="0" relativeHeight="251686912" behindDoc="0" locked="0" layoutInCell="1" allowOverlap="1" wp14:anchorId="132C02A3" wp14:editId="02AE392D">
                <wp:simplePos x="0" y="0"/>
                <wp:positionH relativeFrom="column">
                  <wp:posOffset>-159487</wp:posOffset>
                </wp:positionH>
                <wp:positionV relativeFrom="paragraph">
                  <wp:posOffset>4346988</wp:posOffset>
                </wp:positionV>
                <wp:extent cx="850604" cy="786810"/>
                <wp:effectExtent l="0" t="0" r="13335" b="13335"/>
                <wp:wrapNone/>
                <wp:docPr id="3" name="Text Box 3"/>
                <wp:cNvGraphicFramePr/>
                <a:graphic xmlns:a="http://schemas.openxmlformats.org/drawingml/2006/main">
                  <a:graphicData uri="http://schemas.microsoft.com/office/word/2010/wordprocessingShape">
                    <wps:wsp>
                      <wps:cNvSpPr txBox="1"/>
                      <wps:spPr>
                        <a:xfrm>
                          <a:off x="0" y="0"/>
                          <a:ext cx="850604" cy="786810"/>
                        </a:xfrm>
                        <a:prstGeom prst="rect">
                          <a:avLst/>
                        </a:prstGeom>
                        <a:solidFill>
                          <a:schemeClr val="lt1"/>
                        </a:solidFill>
                        <a:ln w="6350">
                          <a:solidFill>
                            <a:prstClr val="black"/>
                          </a:solidFill>
                        </a:ln>
                      </wps:spPr>
                      <wps:txbx>
                        <w:txbxContent>
                          <w:p w14:paraId="145A2902" w14:textId="67216D6D" w:rsidR="00091C8C" w:rsidRDefault="005F2141" w:rsidP="00091C8C">
                            <w:pPr>
                              <w:jc w:val="center"/>
                            </w:pPr>
                            <w:r>
                              <w:t>Maple</w:t>
                            </w:r>
                            <w:r w:rsidR="00091C8C">
                              <w:t>s (</w:t>
                            </w:r>
                            <w:r>
                              <w:t>Y5</w:t>
                            </w:r>
                            <w:r w:rsidR="00091C8C">
                              <w:t xml:space="preserve">) Classroom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C02A3" id="Text Box 3" o:spid="_x0000_s1049" type="#_x0000_t202" style="position:absolute;left:0;text-align:left;margin-left:-12.55pt;margin-top:342.3pt;width:67pt;height:6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" fillcolor="white [3201]" strokeweight=".5pt">
                <v:textbox>
                  <w:txbxContent>
                    <w:p w14:paraId="145A2902" w14:textId="67216D6D" w:rsidR="00091C8C" w:rsidRDefault="005F2141" w:rsidP="00091C8C">
                      <w:pPr>
                        <w:jc w:val="center"/>
                      </w:pPr>
                      <w:r>
                        <w:t>Maple</w:t>
                      </w:r>
                      <w:r w:rsidR="00091C8C">
                        <w:t>s (</w:t>
                      </w:r>
                      <w:r>
                        <w:t>Y5</w:t>
                      </w:r>
                      <w:r w:rsidR="00091C8C">
                        <w:t xml:space="preserve">) Classroom </w:t>
                      </w:r>
                    </w:p>
                  </w:txbxContent>
                </v:textbox>
              </v:shape>
            </w:pict>
          </mc:Fallback>
        </mc:AlternateContent>
      </w:r>
    </w:p>
    <w:p w14:paraId="0064CC76" w14:textId="30E694AC" w:rsidR="004B47F4" w:rsidRDefault="004B47F4" w:rsidP="000A45AC">
      <w:pPr>
        <w:spacing w:after="0"/>
        <w:rPr>
          <w:rFonts w:ascii="Arial" w:hAnsi="Arial" w:cs="Arial"/>
          <w:b/>
          <w:sz w:val="28"/>
          <w:szCs w:val="28"/>
          <w:u w:val="single"/>
        </w:rPr>
      </w:pPr>
    </w:p>
    <w:p w14:paraId="360471FB" w14:textId="77777777" w:rsidR="000A45AC" w:rsidRDefault="000A45AC" w:rsidP="000A45AC">
      <w:pPr>
        <w:spacing w:after="0"/>
        <w:jc w:val="center"/>
        <w:rPr>
          <w:rFonts w:ascii="Arial" w:hAnsi="Arial" w:cs="Arial"/>
          <w:b/>
          <w:sz w:val="28"/>
          <w:szCs w:val="28"/>
          <w:u w:val="single"/>
        </w:rPr>
        <w:sectPr w:rsidR="000A45AC" w:rsidSect="000A1D62">
          <w:pgSz w:w="16838" w:h="11906" w:orient="landscape"/>
          <w:pgMar w:top="1440" w:right="1440" w:bottom="1135" w:left="1440" w:header="708" w:footer="708" w:gutter="0"/>
          <w:cols w:space="708"/>
          <w:docGrid w:linePitch="360"/>
        </w:sectPr>
      </w:pPr>
    </w:p>
    <w:tbl>
      <w:tblPr>
        <w:tblStyle w:val="NormalTablePHPDOCX"/>
        <w:tblW w:w="5000" w:type="pct"/>
        <w:tblBorders>
          <w:top w:val="single" w:sz="5" w:space="0" w:color="000000"/>
          <w:left w:val="single" w:sz="5" w:space="0" w:color="000000"/>
          <w:bottom w:val="single" w:sz="5" w:space="0" w:color="000000"/>
          <w:right w:val="single" w:sz="5" w:space="0" w:color="000000"/>
        </w:tblBorders>
        <w:tblLayout w:type="fixed"/>
        <w:tblCellMar>
          <w:left w:w="0" w:type="dxa"/>
          <w:right w:w="0" w:type="dxa"/>
        </w:tblCellMar>
        <w:tblLook w:val="04A0" w:firstRow="1" w:lastRow="0" w:firstColumn="1" w:lastColumn="0" w:noHBand="0" w:noVBand="1"/>
      </w:tblPr>
      <w:tblGrid>
        <w:gridCol w:w="4000"/>
        <w:gridCol w:w="3365"/>
        <w:gridCol w:w="2552"/>
        <w:gridCol w:w="1738"/>
        <w:gridCol w:w="2337"/>
      </w:tblGrid>
      <w:tr w:rsidR="00FD2E0D" w14:paraId="40D0847D" w14:textId="77777777" w:rsidTr="00FD2E0D">
        <w:tc>
          <w:tcPr>
            <w:tcW w:w="1429"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023F0DB" w14:textId="77777777" w:rsidR="00FD2E0D" w:rsidRDefault="00FD2E0D" w:rsidP="00835AF4">
            <w:pPr>
              <w:jc w:val="center"/>
            </w:pPr>
            <w:r>
              <w:rPr>
                <w:b/>
                <w:bCs/>
                <w:color w:val="000000"/>
                <w:position w:val="-3"/>
                <w:sz w:val="24"/>
                <w:szCs w:val="24"/>
              </w:rPr>
              <w:lastRenderedPageBreak/>
              <w:t>Objective</w:t>
            </w:r>
          </w:p>
        </w:tc>
        <w:tc>
          <w:tcPr>
            <w:tcW w:w="1202"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DDBAC1E" w14:textId="77777777" w:rsidR="00FD2E0D" w:rsidRDefault="00FD2E0D" w:rsidP="00835AF4">
            <w:pPr>
              <w:jc w:val="center"/>
            </w:pPr>
            <w:r>
              <w:rPr>
                <w:b/>
                <w:bCs/>
                <w:color w:val="000000"/>
                <w:position w:val="-3"/>
                <w:sz w:val="24"/>
                <w:szCs w:val="24"/>
              </w:rPr>
              <w:t>Actions to be taken</w:t>
            </w:r>
          </w:p>
        </w:tc>
        <w:tc>
          <w:tcPr>
            <w:tcW w:w="912"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6F66E6D4" w14:textId="77777777" w:rsidR="00FD2E0D" w:rsidRDefault="00FD2E0D" w:rsidP="00835AF4">
            <w:pPr>
              <w:jc w:val="center"/>
            </w:pPr>
            <w:r>
              <w:rPr>
                <w:b/>
                <w:bCs/>
                <w:color w:val="000000"/>
                <w:position w:val="-3"/>
                <w:sz w:val="24"/>
                <w:szCs w:val="24"/>
              </w:rPr>
              <w:t>Success Criteria</w:t>
            </w:r>
          </w:p>
        </w:tc>
        <w:tc>
          <w:tcPr>
            <w:tcW w:w="621"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9B244FB" w14:textId="77777777" w:rsidR="00FD2E0D" w:rsidRDefault="00FD2E0D" w:rsidP="00835AF4">
            <w:pPr>
              <w:jc w:val="center"/>
            </w:pPr>
            <w:r>
              <w:rPr>
                <w:b/>
                <w:bCs/>
                <w:color w:val="000000"/>
                <w:position w:val="-3"/>
                <w:sz w:val="24"/>
                <w:szCs w:val="24"/>
              </w:rPr>
              <w:t>Person Responsible</w:t>
            </w:r>
          </w:p>
        </w:tc>
        <w:tc>
          <w:tcPr>
            <w:tcW w:w="835"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70D35AA" w14:textId="77777777" w:rsidR="00FD2E0D" w:rsidRDefault="00FD2E0D" w:rsidP="00835AF4">
            <w:pPr>
              <w:jc w:val="center"/>
            </w:pPr>
            <w:r>
              <w:rPr>
                <w:b/>
                <w:bCs/>
                <w:color w:val="000000"/>
                <w:position w:val="-3"/>
                <w:sz w:val="24"/>
                <w:szCs w:val="24"/>
              </w:rPr>
              <w:t>Timeframe</w:t>
            </w:r>
          </w:p>
        </w:tc>
      </w:tr>
      <w:tr w:rsidR="00FD2E0D" w14:paraId="2846C3BE" w14:textId="77777777" w:rsidTr="00FD2E0D">
        <w:tc>
          <w:tcPr>
            <w:tcW w:w="1429"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A777F10" w14:textId="77777777" w:rsidR="00FD2E0D" w:rsidRDefault="00FD2E0D" w:rsidP="00835AF4">
            <w:r>
              <w:rPr>
                <w:color w:val="000000"/>
                <w:position w:val="-3"/>
                <w:sz w:val="24"/>
                <w:szCs w:val="24"/>
              </w:rPr>
              <w:t>1. Increase access to the curriculum for pupils with physical disabilities and/or sensory impairments, ensuring equal preparation for life alongside able-bodied pupils</w:t>
            </w:r>
          </w:p>
        </w:tc>
        <w:tc>
          <w:tcPr>
            <w:tcW w:w="1202"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5523F82" w14:textId="77777777" w:rsidR="00FD2E0D" w:rsidRDefault="00FD2E0D" w:rsidP="00835AF4">
            <w:r>
              <w:rPr>
                <w:color w:val="000000"/>
                <w:position w:val="-3"/>
                <w:sz w:val="24"/>
                <w:szCs w:val="24"/>
              </w:rPr>
              <w:t>- Review and adapt curriculum planning to identify and remove barriers to participation for disabled pupils in all subjects, including after-school clubs, trips, and cultural activities</w:t>
            </w:r>
            <w:r>
              <w:rPr>
                <w:color w:val="000000"/>
                <w:position w:val="-3"/>
                <w:sz w:val="24"/>
                <w:szCs w:val="24"/>
              </w:rPr>
              <w:br/>
              <w:t>- Provide specialist or auxiliary aids and equipment as needed (e.g., hearing aids, adapted PE equipment)</w:t>
            </w:r>
            <w:r>
              <w:rPr>
                <w:color w:val="000000"/>
                <w:position w:val="-3"/>
                <w:sz w:val="24"/>
                <w:szCs w:val="24"/>
              </w:rPr>
              <w:br/>
              <w:t>- Train staff on differentiated teaching strategies specific to physical and sensory disabilities</w:t>
            </w:r>
            <w:r>
              <w:rPr>
                <w:color w:val="000000"/>
                <w:position w:val="-3"/>
                <w:sz w:val="24"/>
                <w:szCs w:val="24"/>
              </w:rPr>
              <w:br/>
              <w:t>- Develop individual learning support plans with precise, small-step targets for pupils with SEND</w:t>
            </w:r>
            <w:r>
              <w:rPr>
                <w:color w:val="000000"/>
                <w:position w:val="-3"/>
                <w:sz w:val="24"/>
                <w:szCs w:val="24"/>
              </w:rPr>
              <w:br/>
              <w:t>- Monitor and evaluate participation rates of disabled pupils in all curricular and extracurricular activities</w:t>
            </w:r>
          </w:p>
        </w:tc>
        <w:tc>
          <w:tcPr>
            <w:tcW w:w="912"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6F5B4EFE" w14:textId="77777777" w:rsidR="00FD2E0D" w:rsidRDefault="00FD2E0D" w:rsidP="00835AF4">
            <w:r>
              <w:rPr>
                <w:color w:val="000000"/>
                <w:position w:val="-3"/>
                <w:sz w:val="24"/>
                <w:szCs w:val="24"/>
              </w:rPr>
              <w:t>- Curriculum plans explicitly include adaptations for disabled pupils across all subjects and activities</w:t>
            </w:r>
            <w:r>
              <w:rPr>
                <w:color w:val="000000"/>
                <w:position w:val="-3"/>
                <w:sz w:val="24"/>
                <w:szCs w:val="24"/>
              </w:rPr>
              <w:br/>
              <w:t>- Specialist aids and equipment are available and effectively used within a reasonable timeframe</w:t>
            </w:r>
            <w:r>
              <w:rPr>
                <w:color w:val="000000"/>
                <w:position w:val="-3"/>
                <w:sz w:val="24"/>
                <w:szCs w:val="24"/>
              </w:rPr>
              <w:br/>
              <w:t>- Staff training records show completion of disability-specific differentiation sessions</w:t>
            </w:r>
            <w:r>
              <w:rPr>
                <w:color w:val="000000"/>
                <w:position w:val="-3"/>
                <w:sz w:val="24"/>
                <w:szCs w:val="24"/>
              </w:rPr>
              <w:br/>
              <w:t>- Individual learning plans are detailed, regularly updated, and show pupil progress</w:t>
            </w:r>
            <w:r>
              <w:rPr>
                <w:color w:val="000000"/>
                <w:position w:val="-3"/>
                <w:sz w:val="24"/>
                <w:szCs w:val="24"/>
              </w:rPr>
              <w:br/>
              <w:t xml:space="preserve">- Disabled pupils participate equally in </w:t>
            </w:r>
            <w:r>
              <w:rPr>
                <w:color w:val="000000"/>
                <w:position w:val="-3"/>
                <w:sz w:val="24"/>
                <w:szCs w:val="24"/>
              </w:rPr>
              <w:lastRenderedPageBreak/>
              <w:t>clubs, trips, and cultural events</w:t>
            </w:r>
          </w:p>
        </w:tc>
        <w:tc>
          <w:tcPr>
            <w:tcW w:w="621"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CF24E5A" w14:textId="77777777" w:rsidR="00FD2E0D" w:rsidRDefault="00FD2E0D" w:rsidP="00835AF4">
            <w:r>
              <w:rPr>
                <w:color w:val="000000"/>
                <w:position w:val="-3"/>
                <w:sz w:val="24"/>
                <w:szCs w:val="24"/>
              </w:rPr>
              <w:lastRenderedPageBreak/>
              <w:t>SENDCo</w:t>
            </w:r>
            <w:r>
              <w:rPr>
                <w:color w:val="000000"/>
                <w:position w:val="-3"/>
                <w:sz w:val="24"/>
                <w:szCs w:val="24"/>
              </w:rPr>
              <w:br/>
              <w:t>Curriculum Leaders</w:t>
            </w:r>
            <w:r>
              <w:rPr>
                <w:color w:val="000000"/>
                <w:position w:val="-3"/>
                <w:sz w:val="24"/>
                <w:szCs w:val="24"/>
              </w:rPr>
              <w:br/>
              <w:t>Senior Leadership Team</w:t>
            </w:r>
          </w:p>
        </w:tc>
        <w:tc>
          <w:tcPr>
            <w:tcW w:w="835"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6B491B6" w14:textId="5C5B5AED" w:rsidR="00FD2E0D" w:rsidRDefault="00FD2E0D" w:rsidP="00835AF4">
            <w:r>
              <w:rPr>
                <w:color w:val="000000"/>
                <w:position w:val="-3"/>
                <w:sz w:val="24"/>
                <w:szCs w:val="24"/>
              </w:rPr>
              <w:t>Review termly; full implementation within 12 months</w:t>
            </w:r>
            <w:r w:rsidR="00834B98">
              <w:rPr>
                <w:color w:val="000000"/>
                <w:position w:val="-3"/>
                <w:sz w:val="24"/>
                <w:szCs w:val="24"/>
              </w:rPr>
              <w:t xml:space="preserve"> and training as the need arises. </w:t>
            </w:r>
          </w:p>
        </w:tc>
      </w:tr>
      <w:tr w:rsidR="00FD2E0D" w14:paraId="23DB3311" w14:textId="77777777" w:rsidTr="00FD2E0D">
        <w:tc>
          <w:tcPr>
            <w:tcW w:w="1429"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DD01495" w14:textId="77777777" w:rsidR="00FD2E0D" w:rsidRDefault="00FD2E0D" w:rsidP="00835AF4">
            <w:r>
              <w:rPr>
                <w:color w:val="000000"/>
                <w:position w:val="-3"/>
                <w:sz w:val="24"/>
                <w:szCs w:val="24"/>
              </w:rPr>
              <w:t>2. Improve and maintain access to the physical environment, adding specialist facilities as necessary</w:t>
            </w:r>
          </w:p>
        </w:tc>
        <w:tc>
          <w:tcPr>
            <w:tcW w:w="1202"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2B279AF" w14:textId="5E1C8BC8" w:rsidR="00FD2E0D" w:rsidRDefault="00FD2E0D" w:rsidP="00835AF4">
            <w:r>
              <w:rPr>
                <w:color w:val="000000"/>
                <w:position w:val="-3"/>
                <w:sz w:val="24"/>
                <w:szCs w:val="24"/>
              </w:rPr>
              <w:t>- Conduct an accessibility audit focused on physical access to all c</w:t>
            </w:r>
            <w:r w:rsidR="00132B9B">
              <w:rPr>
                <w:color w:val="000000"/>
                <w:position w:val="-3"/>
                <w:sz w:val="24"/>
                <w:szCs w:val="24"/>
              </w:rPr>
              <w:t xml:space="preserve">lassrooms </w:t>
            </w:r>
            <w:r>
              <w:rPr>
                <w:color w:val="000000"/>
                <w:position w:val="-3"/>
                <w:sz w:val="24"/>
                <w:szCs w:val="24"/>
              </w:rPr>
              <w:t>and extracurricular spaces</w:t>
            </w:r>
            <w:r>
              <w:rPr>
                <w:color w:val="000000"/>
                <w:position w:val="-3"/>
                <w:sz w:val="24"/>
                <w:szCs w:val="24"/>
              </w:rPr>
              <w:br/>
              <w:t>- Implement improvements such as additional ramps, handrails, accessible toilets, and specialist sensory facilities where gaps are identified</w:t>
            </w:r>
            <w:r w:rsidR="00132B9B">
              <w:rPr>
                <w:color w:val="000000"/>
                <w:position w:val="-3"/>
                <w:sz w:val="24"/>
                <w:szCs w:val="24"/>
              </w:rPr>
              <w:t xml:space="preserve"> or need arises</w:t>
            </w:r>
            <w:r>
              <w:rPr>
                <w:color w:val="000000"/>
                <w:position w:val="-3"/>
                <w:sz w:val="24"/>
                <w:szCs w:val="24"/>
              </w:rPr>
              <w:br/>
              <w:t>- Ensure all classrooms and learning spaces maintain clear walkways and flexible layouts</w:t>
            </w:r>
            <w:r>
              <w:rPr>
                <w:color w:val="000000"/>
                <w:position w:val="-3"/>
                <w:sz w:val="24"/>
                <w:szCs w:val="24"/>
              </w:rPr>
              <w:br/>
              <w:t>- Regularly review and update signage to maintain high visibility and clarity for pupils with sensory impairments</w:t>
            </w:r>
            <w:r>
              <w:rPr>
                <w:color w:val="000000"/>
                <w:position w:val="-3"/>
                <w:sz w:val="24"/>
                <w:szCs w:val="24"/>
              </w:rPr>
              <w:br/>
              <w:t>- Allocate budget and resources specifically for physical environment improvements</w:t>
            </w:r>
            <w:r w:rsidR="00132B9B">
              <w:rPr>
                <w:color w:val="000000"/>
                <w:position w:val="-3"/>
                <w:sz w:val="24"/>
                <w:szCs w:val="24"/>
              </w:rPr>
              <w:t>, if the need arises</w:t>
            </w:r>
          </w:p>
        </w:tc>
        <w:tc>
          <w:tcPr>
            <w:tcW w:w="912"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3F31B72" w14:textId="082B619C" w:rsidR="00FD2E0D" w:rsidRDefault="00FD2E0D" w:rsidP="00835AF4">
            <w:r>
              <w:rPr>
                <w:color w:val="000000"/>
                <w:position w:val="-3"/>
                <w:sz w:val="24"/>
                <w:szCs w:val="24"/>
              </w:rPr>
              <w:br/>
              <w:t>- Identified physical barriers addressed and improvements completed within set timeframe</w:t>
            </w:r>
            <w:r>
              <w:rPr>
                <w:color w:val="000000"/>
                <w:position w:val="-3"/>
                <w:sz w:val="24"/>
                <w:szCs w:val="24"/>
              </w:rPr>
              <w:br/>
              <w:t>- Classrooms consistently arranged to promote accessibility</w:t>
            </w:r>
            <w:r>
              <w:rPr>
                <w:color w:val="000000"/>
                <w:position w:val="-3"/>
                <w:sz w:val="24"/>
                <w:szCs w:val="24"/>
              </w:rPr>
              <w:br/>
              <w:t>- Signage is clear, pictorial, and high contrast throughout school</w:t>
            </w:r>
            <w:r>
              <w:rPr>
                <w:color w:val="000000"/>
                <w:position w:val="-3"/>
                <w:sz w:val="24"/>
                <w:szCs w:val="24"/>
              </w:rPr>
              <w:br/>
              <w:t>- Budget allocation documented and spent on accessibility improvements</w:t>
            </w:r>
          </w:p>
        </w:tc>
        <w:tc>
          <w:tcPr>
            <w:tcW w:w="621"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6070BB67" w14:textId="77777777" w:rsidR="00FD2E0D" w:rsidRDefault="00FD2E0D" w:rsidP="00835AF4">
            <w:r>
              <w:rPr>
                <w:color w:val="000000"/>
                <w:position w:val="-3"/>
                <w:sz w:val="24"/>
                <w:szCs w:val="24"/>
              </w:rPr>
              <w:t>Site Manager</w:t>
            </w:r>
            <w:r>
              <w:rPr>
                <w:color w:val="000000"/>
                <w:position w:val="-3"/>
                <w:sz w:val="24"/>
                <w:szCs w:val="24"/>
              </w:rPr>
              <w:br/>
              <w:t>School Business Manager</w:t>
            </w:r>
            <w:r>
              <w:rPr>
                <w:color w:val="000000"/>
                <w:position w:val="-3"/>
                <w:sz w:val="24"/>
                <w:szCs w:val="24"/>
              </w:rPr>
              <w:br/>
              <w:t>SENDCo</w:t>
            </w:r>
          </w:p>
        </w:tc>
        <w:tc>
          <w:tcPr>
            <w:tcW w:w="835"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FD25A33" w14:textId="48BF98FA" w:rsidR="00FD2E0D" w:rsidRDefault="00FD2E0D" w:rsidP="00835AF4">
            <w:r>
              <w:rPr>
                <w:color w:val="000000"/>
                <w:position w:val="-3"/>
                <w:sz w:val="24"/>
                <w:szCs w:val="24"/>
              </w:rPr>
              <w:t>Audit within 3 months; improvements completed within 12 months; ongoing review annually</w:t>
            </w:r>
            <w:r w:rsidR="00925F46">
              <w:rPr>
                <w:color w:val="000000"/>
                <w:position w:val="-3"/>
                <w:sz w:val="24"/>
                <w:szCs w:val="24"/>
              </w:rPr>
              <w:t xml:space="preserve"> or if the need arises. </w:t>
            </w:r>
          </w:p>
        </w:tc>
      </w:tr>
      <w:tr w:rsidR="00FD2E0D" w14:paraId="1B4826FD" w14:textId="77777777" w:rsidTr="00FD2E0D">
        <w:tc>
          <w:tcPr>
            <w:tcW w:w="1429"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B42D32B" w14:textId="77777777" w:rsidR="00FD2E0D" w:rsidRDefault="00FD2E0D" w:rsidP="00835AF4">
            <w:r>
              <w:rPr>
                <w:color w:val="000000"/>
                <w:position w:val="-3"/>
                <w:sz w:val="24"/>
                <w:szCs w:val="24"/>
              </w:rPr>
              <w:lastRenderedPageBreak/>
              <w:t>3. Improve the delivery of written information to pupils, staff, parents, and visitors with disabilities</w:t>
            </w:r>
          </w:p>
        </w:tc>
        <w:tc>
          <w:tcPr>
            <w:tcW w:w="1202"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DABD0BE" w14:textId="2D3B5A90" w:rsidR="00FD2E0D" w:rsidRDefault="00FD2E0D" w:rsidP="00835AF4">
            <w:r>
              <w:rPr>
                <w:color w:val="000000"/>
                <w:position w:val="-3"/>
                <w:sz w:val="24"/>
                <w:szCs w:val="24"/>
              </w:rPr>
              <w:t>- Develop and maintain a range of accessible formats for school communications (e.g., large print, easy read, audio)</w:t>
            </w:r>
            <w:r>
              <w:rPr>
                <w:color w:val="000000"/>
                <w:position w:val="-3"/>
                <w:sz w:val="24"/>
                <w:szCs w:val="24"/>
              </w:rPr>
              <w:br/>
              <w:t>- Use digital platforms with built-in accessibility features for sharing information</w:t>
            </w:r>
            <w:r>
              <w:rPr>
                <w:color w:val="000000"/>
                <w:position w:val="-3"/>
                <w:sz w:val="24"/>
                <w:szCs w:val="24"/>
              </w:rPr>
              <w:br/>
              <w:t>- Consult with parents about preferred formats for receiving information</w:t>
            </w:r>
            <w:r>
              <w:rPr>
                <w:color w:val="000000"/>
                <w:position w:val="-3"/>
                <w:sz w:val="24"/>
                <w:szCs w:val="24"/>
              </w:rPr>
              <w:br/>
              <w:t>- Train office and teaching staff to produce and distribute accessible materials promptly</w:t>
            </w:r>
            <w:r>
              <w:rPr>
                <w:color w:val="000000"/>
                <w:position w:val="-3"/>
                <w:sz w:val="24"/>
                <w:szCs w:val="24"/>
              </w:rPr>
              <w:br/>
              <w:t>- Review and update school website to meet accessibility standards</w:t>
            </w:r>
          </w:p>
        </w:tc>
        <w:tc>
          <w:tcPr>
            <w:tcW w:w="912"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373E4BD" w14:textId="04BDA1DD" w:rsidR="00FD2E0D" w:rsidRDefault="00FD2E0D" w:rsidP="00835AF4">
            <w:r>
              <w:rPr>
                <w:color w:val="000000"/>
                <w:position w:val="-3"/>
                <w:sz w:val="24"/>
                <w:szCs w:val="24"/>
              </w:rPr>
              <w:t>- School information and communications available in multiple accessible formats</w:t>
            </w:r>
            <w:r>
              <w:rPr>
                <w:color w:val="000000"/>
                <w:position w:val="-3"/>
                <w:sz w:val="24"/>
                <w:szCs w:val="24"/>
              </w:rPr>
              <w:br/>
              <w:t>- Positive feedback from pupils and parents on accessibility of information</w:t>
            </w:r>
            <w:r>
              <w:rPr>
                <w:color w:val="000000"/>
                <w:position w:val="-3"/>
                <w:sz w:val="24"/>
                <w:szCs w:val="24"/>
              </w:rPr>
              <w:br/>
              <w:t>- Staff trained and confident in producing accessible materials</w:t>
            </w:r>
            <w:r>
              <w:rPr>
                <w:color w:val="000000"/>
                <w:position w:val="-3"/>
                <w:sz w:val="24"/>
                <w:szCs w:val="24"/>
              </w:rPr>
              <w:br/>
              <w:t>- Website meets accessibility guidelines</w:t>
            </w:r>
            <w:r>
              <w:rPr>
                <w:color w:val="000000"/>
                <w:position w:val="-3"/>
                <w:sz w:val="24"/>
                <w:szCs w:val="24"/>
              </w:rPr>
              <w:br/>
              <w:t>- Information is provided in a timely manner aligned with pupils’ and families’ preferences</w:t>
            </w:r>
          </w:p>
        </w:tc>
        <w:tc>
          <w:tcPr>
            <w:tcW w:w="621"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01AE6BA" w14:textId="77777777" w:rsidR="00FD2E0D" w:rsidRDefault="00FD2E0D" w:rsidP="00835AF4">
            <w:r>
              <w:rPr>
                <w:color w:val="000000"/>
                <w:position w:val="-3"/>
                <w:sz w:val="24"/>
                <w:szCs w:val="24"/>
              </w:rPr>
              <w:t>Headteacher</w:t>
            </w:r>
            <w:r>
              <w:rPr>
                <w:color w:val="000000"/>
                <w:position w:val="-3"/>
                <w:sz w:val="24"/>
                <w:szCs w:val="24"/>
              </w:rPr>
              <w:br/>
              <w:t>Office Manager</w:t>
            </w:r>
            <w:r>
              <w:rPr>
                <w:color w:val="000000"/>
                <w:position w:val="-3"/>
                <w:sz w:val="24"/>
                <w:szCs w:val="24"/>
              </w:rPr>
              <w:br/>
              <w:t>ICT Coordinator</w:t>
            </w:r>
            <w:r>
              <w:rPr>
                <w:color w:val="000000"/>
                <w:position w:val="-3"/>
                <w:sz w:val="24"/>
                <w:szCs w:val="24"/>
              </w:rPr>
              <w:br/>
              <w:t>SENDCo</w:t>
            </w:r>
          </w:p>
        </w:tc>
        <w:tc>
          <w:tcPr>
            <w:tcW w:w="835"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3122CA8" w14:textId="7A009E16" w:rsidR="00FD2E0D" w:rsidRDefault="00FD2E0D" w:rsidP="00835AF4">
            <w:r>
              <w:rPr>
                <w:color w:val="000000"/>
                <w:position w:val="-3"/>
                <w:sz w:val="24"/>
                <w:szCs w:val="24"/>
              </w:rPr>
              <w:t>Develop formats and training within 6 months; ongoing review and updates annually</w:t>
            </w:r>
            <w:r w:rsidR="00D96D89">
              <w:rPr>
                <w:color w:val="000000"/>
                <w:position w:val="-3"/>
                <w:sz w:val="24"/>
                <w:szCs w:val="24"/>
              </w:rPr>
              <w:t xml:space="preserve"> or as the need arises. </w:t>
            </w:r>
          </w:p>
        </w:tc>
      </w:tr>
    </w:tbl>
    <w:p w14:paraId="3A0C786D" w14:textId="77777777" w:rsidR="00FD2E0D" w:rsidRPr="00925F46" w:rsidRDefault="00FD2E0D" w:rsidP="00FD2E0D">
      <w:pPr>
        <w:spacing w:before="240" w:after="240"/>
        <w:rPr>
          <w:rFonts w:ascii="Arial" w:hAnsi="Arial" w:cs="Arial"/>
        </w:rPr>
      </w:pPr>
      <w:r w:rsidRPr="00925F46">
        <w:rPr>
          <w:rFonts w:ascii="Arial" w:hAnsi="Arial" w:cs="Arial"/>
          <w:color w:val="000000"/>
          <w:sz w:val="24"/>
          <w:szCs w:val="24"/>
        </w:rPr>
        <w:t>This plan will be reviewed regularly as part of the school’s ongoing commitment to accessibility, with progress reported to governors and incorporated into the wider school development plan to ensure sustained improvements in participation for pupils with disabilities.</w:t>
      </w:r>
    </w:p>
    <w:p w14:paraId="027BA9CE" w14:textId="6A1009CF" w:rsidR="00D20D45" w:rsidRPr="00D20D45" w:rsidRDefault="00D20D45" w:rsidP="00560B0A">
      <w:pPr>
        <w:spacing w:after="0"/>
        <w:jc w:val="center"/>
        <w:rPr>
          <w:rFonts w:ascii="Arial" w:hAnsi="Arial" w:cs="Arial"/>
          <w:sz w:val="28"/>
          <w:szCs w:val="28"/>
        </w:rPr>
      </w:pPr>
    </w:p>
    <w:sectPr w:rsidR="00D20D45" w:rsidRPr="00D20D45" w:rsidSect="00FD2E0D">
      <w:headerReference w:type="default" r:id="rId13"/>
      <w:footerReference w:type="default" r:id="rId14"/>
      <w:pgSz w:w="16838" w:h="11906" w:orient="landscape" w:code="9"/>
      <w:pgMar w:top="1701" w:right="1417" w:bottom="1701"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76F2C" w14:textId="77777777" w:rsidR="00CC5770" w:rsidRDefault="00CC5770">
      <w:pPr>
        <w:spacing w:after="0" w:line="240" w:lineRule="auto"/>
      </w:pPr>
      <w:r>
        <w:separator/>
      </w:r>
    </w:p>
  </w:endnote>
  <w:endnote w:type="continuationSeparator" w:id="0">
    <w:p w14:paraId="289243C5" w14:textId="77777777" w:rsidR="00CC5770" w:rsidRDefault="00CC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38FCA" w14:textId="2D5414A2" w:rsidR="00FD2E0D" w:rsidRDefault="00FD2E0D">
    <w:pPr>
      <w:spacing w:after="10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26AF8" w14:textId="77777777" w:rsidR="00CC5770" w:rsidRDefault="00CC5770">
      <w:pPr>
        <w:spacing w:after="0" w:line="240" w:lineRule="auto"/>
      </w:pPr>
      <w:r>
        <w:separator/>
      </w:r>
    </w:p>
  </w:footnote>
  <w:footnote w:type="continuationSeparator" w:id="0">
    <w:p w14:paraId="2BBBDDA8" w14:textId="77777777" w:rsidR="00CC5770" w:rsidRDefault="00CC5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4B023" w14:textId="77777777" w:rsidR="00FD2E0D" w:rsidRDefault="00FD2E0D">
    <w:r>
      <w:rPr>
        <w:noProof/>
      </w:rPr>
      <w:drawing>
        <wp:anchor distT="0" distB="0" distL="114300" distR="114300" simplePos="0" relativeHeight="251659264" behindDoc="1" locked="0" layoutInCell="1" allowOverlap="1" wp14:anchorId="6ADF31BA" wp14:editId="0F838D62">
          <wp:simplePos x="0" y="0"/>
          <wp:positionH relativeFrom="column">
            <wp:posOffset>-609600</wp:posOffset>
          </wp:positionH>
          <wp:positionV relativeFrom="paragraph">
            <wp:posOffset>-209550</wp:posOffset>
          </wp:positionV>
          <wp:extent cx="762712" cy="720000"/>
          <wp:effectExtent l="0" t="0" r="6350" b="0"/>
          <wp:wrapTight wrapText="bothSides">
            <wp:wrapPolygon edited="0">
              <wp:start x="1947" y="0"/>
              <wp:lineTo x="0" y="2937"/>
              <wp:lineTo x="0" y="13704"/>
              <wp:lineTo x="1112" y="20556"/>
              <wp:lineTo x="1391" y="20556"/>
              <wp:lineTo x="3337" y="20556"/>
              <wp:lineTo x="21415" y="17619"/>
              <wp:lineTo x="21415" y="2937"/>
              <wp:lineTo x="6397" y="0"/>
              <wp:lineTo x="1947" y="0"/>
            </wp:wrapPolygon>
          </wp:wrapTight>
          <wp:docPr id="801790867"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62712" cy="720000"/>
                  </a:xfrm>
                  <a:prstGeom prst="rect">
                    <a:avLst/>
                  </a:prstGeom>
                  <a:ln/>
                </pic:spPr>
              </pic:pic>
            </a:graphicData>
          </a:graphic>
          <wp14:sizeRelH relativeFrom="page">
            <wp14:pctWidth>0</wp14:pctWidth>
          </wp14:sizeRelH>
          <wp14:sizeRelV relativeFrom="page">
            <wp14:pctHeight>0</wp14:pctHeight>
          </wp14:sizeRelV>
        </wp:anchor>
      </w:drawing>
    </w:r>
  </w:p>
  <w:p w14:paraId="1695ED95" w14:textId="77777777" w:rsidR="00FD2E0D" w:rsidRDefault="00FD2E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31DDD"/>
    <w:multiLevelType w:val="hybridMultilevel"/>
    <w:tmpl w:val="B37AD5F6"/>
    <w:lvl w:ilvl="0" w:tplc="F9CCC96C">
      <w:start w:val="1"/>
      <w:numFmt w:val="bullet"/>
      <w:lvlText w:val=""/>
      <w:lvlJc w:val="left"/>
      <w:pPr>
        <w:ind w:left="857" w:hanging="361"/>
      </w:pPr>
      <w:rPr>
        <w:rFonts w:ascii="Symbol" w:eastAsia="Times New Roman" w:hAnsi="Symbol" w:hint="default"/>
        <w:w w:val="100"/>
        <w:sz w:val="24"/>
      </w:rPr>
    </w:lvl>
    <w:lvl w:ilvl="1" w:tplc="F072D45E">
      <w:start w:val="1"/>
      <w:numFmt w:val="bullet"/>
      <w:lvlText w:val="•"/>
      <w:lvlJc w:val="left"/>
      <w:pPr>
        <w:ind w:left="1708" w:hanging="361"/>
      </w:pPr>
      <w:rPr>
        <w:rFonts w:hint="default"/>
      </w:rPr>
    </w:lvl>
    <w:lvl w:ilvl="2" w:tplc="D102C3FE">
      <w:start w:val="1"/>
      <w:numFmt w:val="bullet"/>
      <w:lvlText w:val="•"/>
      <w:lvlJc w:val="left"/>
      <w:pPr>
        <w:ind w:left="2556" w:hanging="361"/>
      </w:pPr>
      <w:rPr>
        <w:rFonts w:hint="default"/>
      </w:rPr>
    </w:lvl>
    <w:lvl w:ilvl="3" w:tplc="9766C15A">
      <w:start w:val="1"/>
      <w:numFmt w:val="bullet"/>
      <w:lvlText w:val="•"/>
      <w:lvlJc w:val="left"/>
      <w:pPr>
        <w:ind w:left="3405" w:hanging="361"/>
      </w:pPr>
      <w:rPr>
        <w:rFonts w:hint="default"/>
      </w:rPr>
    </w:lvl>
    <w:lvl w:ilvl="4" w:tplc="53CABD10">
      <w:start w:val="1"/>
      <w:numFmt w:val="bullet"/>
      <w:lvlText w:val="•"/>
      <w:lvlJc w:val="left"/>
      <w:pPr>
        <w:ind w:left="4253" w:hanging="361"/>
      </w:pPr>
      <w:rPr>
        <w:rFonts w:hint="default"/>
      </w:rPr>
    </w:lvl>
    <w:lvl w:ilvl="5" w:tplc="8420673E">
      <w:start w:val="1"/>
      <w:numFmt w:val="bullet"/>
      <w:lvlText w:val="•"/>
      <w:lvlJc w:val="left"/>
      <w:pPr>
        <w:ind w:left="5102" w:hanging="361"/>
      </w:pPr>
      <w:rPr>
        <w:rFonts w:hint="default"/>
      </w:rPr>
    </w:lvl>
    <w:lvl w:ilvl="6" w:tplc="4DE81EBA">
      <w:start w:val="1"/>
      <w:numFmt w:val="bullet"/>
      <w:lvlText w:val="•"/>
      <w:lvlJc w:val="left"/>
      <w:pPr>
        <w:ind w:left="5950" w:hanging="361"/>
      </w:pPr>
      <w:rPr>
        <w:rFonts w:hint="default"/>
      </w:rPr>
    </w:lvl>
    <w:lvl w:ilvl="7" w:tplc="2AFC569C">
      <w:start w:val="1"/>
      <w:numFmt w:val="bullet"/>
      <w:lvlText w:val="•"/>
      <w:lvlJc w:val="left"/>
      <w:pPr>
        <w:ind w:left="6798" w:hanging="361"/>
      </w:pPr>
      <w:rPr>
        <w:rFonts w:hint="default"/>
      </w:rPr>
    </w:lvl>
    <w:lvl w:ilvl="8" w:tplc="2B5CCEDE">
      <w:start w:val="1"/>
      <w:numFmt w:val="bullet"/>
      <w:lvlText w:val="•"/>
      <w:lvlJc w:val="left"/>
      <w:pPr>
        <w:ind w:left="7647" w:hanging="361"/>
      </w:pPr>
      <w:rPr>
        <w:rFonts w:hint="default"/>
      </w:rPr>
    </w:lvl>
  </w:abstractNum>
  <w:abstractNum w:abstractNumId="1" w15:restartNumberingAfterBreak="0">
    <w:nsid w:val="47CC1958"/>
    <w:multiLevelType w:val="hybridMultilevel"/>
    <w:tmpl w:val="E398DC7A"/>
    <w:lvl w:ilvl="0" w:tplc="CB7843FC">
      <w:start w:val="1"/>
      <w:numFmt w:val="bullet"/>
      <w:lvlText w:val=""/>
      <w:lvlJc w:val="left"/>
      <w:pPr>
        <w:ind w:left="857" w:hanging="361"/>
      </w:pPr>
      <w:rPr>
        <w:rFonts w:ascii="Wingdings" w:eastAsia="Times New Roman" w:hAnsi="Wingdings" w:hint="default"/>
        <w:w w:val="100"/>
        <w:sz w:val="24"/>
      </w:rPr>
    </w:lvl>
    <w:lvl w:ilvl="1" w:tplc="97A8989C">
      <w:start w:val="1"/>
      <w:numFmt w:val="bullet"/>
      <w:lvlText w:val="•"/>
      <w:lvlJc w:val="left"/>
      <w:pPr>
        <w:ind w:left="1708" w:hanging="361"/>
      </w:pPr>
      <w:rPr>
        <w:rFonts w:hint="default"/>
      </w:rPr>
    </w:lvl>
    <w:lvl w:ilvl="2" w:tplc="FF2E3294">
      <w:start w:val="1"/>
      <w:numFmt w:val="bullet"/>
      <w:lvlText w:val="•"/>
      <w:lvlJc w:val="left"/>
      <w:pPr>
        <w:ind w:left="2556" w:hanging="361"/>
      </w:pPr>
      <w:rPr>
        <w:rFonts w:hint="default"/>
      </w:rPr>
    </w:lvl>
    <w:lvl w:ilvl="3" w:tplc="E1CCF834">
      <w:start w:val="1"/>
      <w:numFmt w:val="bullet"/>
      <w:lvlText w:val="•"/>
      <w:lvlJc w:val="left"/>
      <w:pPr>
        <w:ind w:left="3405" w:hanging="361"/>
      </w:pPr>
      <w:rPr>
        <w:rFonts w:hint="default"/>
      </w:rPr>
    </w:lvl>
    <w:lvl w:ilvl="4" w:tplc="9834A85A">
      <w:start w:val="1"/>
      <w:numFmt w:val="bullet"/>
      <w:lvlText w:val="•"/>
      <w:lvlJc w:val="left"/>
      <w:pPr>
        <w:ind w:left="4253" w:hanging="361"/>
      </w:pPr>
      <w:rPr>
        <w:rFonts w:hint="default"/>
      </w:rPr>
    </w:lvl>
    <w:lvl w:ilvl="5" w:tplc="18E08BB0">
      <w:start w:val="1"/>
      <w:numFmt w:val="bullet"/>
      <w:lvlText w:val="•"/>
      <w:lvlJc w:val="left"/>
      <w:pPr>
        <w:ind w:left="5102" w:hanging="361"/>
      </w:pPr>
      <w:rPr>
        <w:rFonts w:hint="default"/>
      </w:rPr>
    </w:lvl>
    <w:lvl w:ilvl="6" w:tplc="8A3808DE">
      <w:start w:val="1"/>
      <w:numFmt w:val="bullet"/>
      <w:lvlText w:val="•"/>
      <w:lvlJc w:val="left"/>
      <w:pPr>
        <w:ind w:left="5950" w:hanging="361"/>
      </w:pPr>
      <w:rPr>
        <w:rFonts w:hint="default"/>
      </w:rPr>
    </w:lvl>
    <w:lvl w:ilvl="7" w:tplc="67BAE586">
      <w:start w:val="1"/>
      <w:numFmt w:val="bullet"/>
      <w:lvlText w:val="•"/>
      <w:lvlJc w:val="left"/>
      <w:pPr>
        <w:ind w:left="6798" w:hanging="361"/>
      </w:pPr>
      <w:rPr>
        <w:rFonts w:hint="default"/>
      </w:rPr>
    </w:lvl>
    <w:lvl w:ilvl="8" w:tplc="C944CB68">
      <w:start w:val="1"/>
      <w:numFmt w:val="bullet"/>
      <w:lvlText w:val="•"/>
      <w:lvlJc w:val="left"/>
      <w:pPr>
        <w:ind w:left="7647" w:hanging="361"/>
      </w:pPr>
      <w:rPr>
        <w:rFonts w:hint="default"/>
      </w:rPr>
    </w:lvl>
  </w:abstractNum>
  <w:abstractNum w:abstractNumId="2" w15:restartNumberingAfterBreak="0">
    <w:nsid w:val="68901ECB"/>
    <w:multiLevelType w:val="hybridMultilevel"/>
    <w:tmpl w:val="29609A76"/>
    <w:lvl w:ilvl="0" w:tplc="48BA69C6">
      <w:start w:val="1"/>
      <w:numFmt w:val="lowerLetter"/>
      <w:lvlText w:val="(%1)"/>
      <w:lvlJc w:val="left"/>
      <w:pPr>
        <w:ind w:left="1579" w:hanging="361"/>
      </w:pPr>
      <w:rPr>
        <w:rFonts w:ascii="Arial" w:eastAsia="Times New Roman" w:hAnsi="Arial" w:cs="Times New Roman" w:hint="default"/>
        <w:spacing w:val="1"/>
        <w:w w:val="100"/>
        <w:sz w:val="24"/>
        <w:szCs w:val="24"/>
      </w:rPr>
    </w:lvl>
    <w:lvl w:ilvl="1" w:tplc="2F88E0D4">
      <w:start w:val="1"/>
      <w:numFmt w:val="bullet"/>
      <w:lvlText w:val="•"/>
      <w:lvlJc w:val="left"/>
      <w:pPr>
        <w:ind w:left="2430" w:hanging="361"/>
      </w:pPr>
      <w:rPr>
        <w:rFonts w:hint="default"/>
      </w:rPr>
    </w:lvl>
    <w:lvl w:ilvl="2" w:tplc="DDFE1B40">
      <w:start w:val="1"/>
      <w:numFmt w:val="bullet"/>
      <w:lvlText w:val="•"/>
      <w:lvlJc w:val="left"/>
      <w:pPr>
        <w:ind w:left="3278" w:hanging="361"/>
      </w:pPr>
      <w:rPr>
        <w:rFonts w:hint="default"/>
      </w:rPr>
    </w:lvl>
    <w:lvl w:ilvl="3" w:tplc="AD181C26">
      <w:start w:val="1"/>
      <w:numFmt w:val="bullet"/>
      <w:lvlText w:val="•"/>
      <w:lvlJc w:val="left"/>
      <w:pPr>
        <w:ind w:left="4127" w:hanging="361"/>
      </w:pPr>
      <w:rPr>
        <w:rFonts w:hint="default"/>
      </w:rPr>
    </w:lvl>
    <w:lvl w:ilvl="4" w:tplc="2254674C">
      <w:start w:val="1"/>
      <w:numFmt w:val="bullet"/>
      <w:lvlText w:val="•"/>
      <w:lvlJc w:val="left"/>
      <w:pPr>
        <w:ind w:left="4975" w:hanging="361"/>
      </w:pPr>
      <w:rPr>
        <w:rFonts w:hint="default"/>
      </w:rPr>
    </w:lvl>
    <w:lvl w:ilvl="5" w:tplc="3BFA7A3A">
      <w:start w:val="1"/>
      <w:numFmt w:val="bullet"/>
      <w:lvlText w:val="•"/>
      <w:lvlJc w:val="left"/>
      <w:pPr>
        <w:ind w:left="5824" w:hanging="361"/>
      </w:pPr>
      <w:rPr>
        <w:rFonts w:hint="default"/>
      </w:rPr>
    </w:lvl>
    <w:lvl w:ilvl="6" w:tplc="9CF02652">
      <w:start w:val="1"/>
      <w:numFmt w:val="bullet"/>
      <w:lvlText w:val="•"/>
      <w:lvlJc w:val="left"/>
      <w:pPr>
        <w:ind w:left="6672" w:hanging="361"/>
      </w:pPr>
      <w:rPr>
        <w:rFonts w:hint="default"/>
      </w:rPr>
    </w:lvl>
    <w:lvl w:ilvl="7" w:tplc="5AEA3CB2">
      <w:start w:val="1"/>
      <w:numFmt w:val="bullet"/>
      <w:lvlText w:val="•"/>
      <w:lvlJc w:val="left"/>
      <w:pPr>
        <w:ind w:left="7520" w:hanging="361"/>
      </w:pPr>
      <w:rPr>
        <w:rFonts w:hint="default"/>
      </w:rPr>
    </w:lvl>
    <w:lvl w:ilvl="8" w:tplc="F09AD3E6">
      <w:start w:val="1"/>
      <w:numFmt w:val="bullet"/>
      <w:lvlText w:val="•"/>
      <w:lvlJc w:val="left"/>
      <w:pPr>
        <w:ind w:left="8369" w:hanging="361"/>
      </w:pPr>
      <w:rPr>
        <w:rFonts w:hint="default"/>
      </w:rPr>
    </w:lvl>
  </w:abstractNum>
  <w:num w:numId="1" w16cid:durableId="293877222">
    <w:abstractNumId w:val="0"/>
  </w:num>
  <w:num w:numId="2" w16cid:durableId="1658653672">
    <w:abstractNumId w:val="1"/>
  </w:num>
  <w:num w:numId="3" w16cid:durableId="2001079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51A"/>
    <w:rsid w:val="0005240C"/>
    <w:rsid w:val="00056F15"/>
    <w:rsid w:val="00091C8C"/>
    <w:rsid w:val="000A1D62"/>
    <w:rsid w:val="000A45AC"/>
    <w:rsid w:val="00132B9B"/>
    <w:rsid w:val="00157CB3"/>
    <w:rsid w:val="001C137E"/>
    <w:rsid w:val="00293AC2"/>
    <w:rsid w:val="002A0164"/>
    <w:rsid w:val="002A566D"/>
    <w:rsid w:val="00344683"/>
    <w:rsid w:val="00370184"/>
    <w:rsid w:val="00473734"/>
    <w:rsid w:val="004B47F4"/>
    <w:rsid w:val="004C6CCA"/>
    <w:rsid w:val="004C6E4D"/>
    <w:rsid w:val="00525D55"/>
    <w:rsid w:val="005345A3"/>
    <w:rsid w:val="00560B0A"/>
    <w:rsid w:val="00586266"/>
    <w:rsid w:val="005F2141"/>
    <w:rsid w:val="00834B98"/>
    <w:rsid w:val="008C1168"/>
    <w:rsid w:val="008F704F"/>
    <w:rsid w:val="00925F46"/>
    <w:rsid w:val="009B4346"/>
    <w:rsid w:val="00A1251A"/>
    <w:rsid w:val="00AA2675"/>
    <w:rsid w:val="00C07831"/>
    <w:rsid w:val="00C443D6"/>
    <w:rsid w:val="00C737E5"/>
    <w:rsid w:val="00CA757D"/>
    <w:rsid w:val="00CC5770"/>
    <w:rsid w:val="00CD10E9"/>
    <w:rsid w:val="00CD46C8"/>
    <w:rsid w:val="00D11345"/>
    <w:rsid w:val="00D20D45"/>
    <w:rsid w:val="00D54024"/>
    <w:rsid w:val="00D96D89"/>
    <w:rsid w:val="00DF4B92"/>
    <w:rsid w:val="00E34669"/>
    <w:rsid w:val="00EB52E6"/>
    <w:rsid w:val="00ED4351"/>
    <w:rsid w:val="00FD2E0D"/>
    <w:rsid w:val="00FD4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2D635"/>
  <w15:chartTrackingRefBased/>
  <w15:docId w15:val="{97848AB7-AE0D-4AF3-B0A3-F2FD6EFA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9"/>
    <w:qFormat/>
    <w:rsid w:val="00A1251A"/>
    <w:pPr>
      <w:widowControl w:val="0"/>
      <w:spacing w:after="0" w:line="240" w:lineRule="auto"/>
      <w:ind w:left="857"/>
      <w:outlineLvl w:val="1"/>
    </w:pPr>
    <w:rPr>
      <w:rFonts w:ascii="Arial" w:eastAsia="Calibri" w:hAnsi="Arial"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1251A"/>
    <w:rPr>
      <w:rFonts w:ascii="Arial" w:eastAsia="Calibri" w:hAnsi="Arial" w:cs="Times New Roman"/>
      <w:b/>
      <w:bCs/>
      <w:sz w:val="24"/>
      <w:szCs w:val="24"/>
      <w:lang w:val="en-US"/>
    </w:rPr>
  </w:style>
  <w:style w:type="paragraph" w:styleId="BodyText">
    <w:name w:val="Body Text"/>
    <w:basedOn w:val="Normal"/>
    <w:link w:val="BodyTextChar"/>
    <w:uiPriority w:val="99"/>
    <w:rsid w:val="00A1251A"/>
    <w:pPr>
      <w:widowControl w:val="0"/>
      <w:spacing w:after="0" w:line="240" w:lineRule="auto"/>
      <w:ind w:left="136"/>
    </w:pPr>
    <w:rPr>
      <w:rFonts w:ascii="Arial" w:eastAsia="Calibri" w:hAnsi="Arial" w:cs="Times New Roman"/>
      <w:sz w:val="24"/>
      <w:szCs w:val="24"/>
      <w:lang w:val="en-US"/>
    </w:rPr>
  </w:style>
  <w:style w:type="character" w:customStyle="1" w:styleId="BodyTextChar">
    <w:name w:val="Body Text Char"/>
    <w:basedOn w:val="DefaultParagraphFont"/>
    <w:link w:val="BodyText"/>
    <w:uiPriority w:val="99"/>
    <w:rsid w:val="00A1251A"/>
    <w:rPr>
      <w:rFonts w:ascii="Arial" w:eastAsia="Calibri" w:hAnsi="Arial" w:cs="Times New Roman"/>
      <w:sz w:val="24"/>
      <w:szCs w:val="24"/>
      <w:lang w:val="en-US"/>
    </w:rPr>
  </w:style>
  <w:style w:type="paragraph" w:styleId="ListParagraph">
    <w:name w:val="List Paragraph"/>
    <w:basedOn w:val="Normal"/>
    <w:uiPriority w:val="99"/>
    <w:qFormat/>
    <w:rsid w:val="00A1251A"/>
    <w:pPr>
      <w:widowControl w:val="0"/>
      <w:spacing w:after="0" w:line="240" w:lineRule="auto"/>
    </w:pPr>
    <w:rPr>
      <w:rFonts w:ascii="Calibri" w:eastAsia="Calibri" w:hAnsi="Calibri" w:cs="Times New Roman"/>
      <w:lang w:val="en-US"/>
    </w:rPr>
  </w:style>
  <w:style w:type="table" w:styleId="TableGrid">
    <w:name w:val="Table Grid"/>
    <w:basedOn w:val="TableNormal"/>
    <w:uiPriority w:val="39"/>
    <w:rsid w:val="00473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99"/>
    <w:rsid w:val="00EB52E6"/>
    <w:pPr>
      <w:widowControl w:val="0"/>
      <w:spacing w:after="0" w:line="240" w:lineRule="auto"/>
    </w:pPr>
    <w:rPr>
      <w:rFonts w:ascii="Calibri" w:eastAsia="Calibri" w:hAnsi="Calibri" w:cs="Times New Roman"/>
      <w:lang w:val="en-US"/>
    </w:rPr>
  </w:style>
  <w:style w:type="table" w:customStyle="1" w:styleId="NormalTablePHPDOCX">
    <w:name w:val="Normal Table PHPDOCX"/>
    <w:uiPriority w:val="99"/>
    <w:semiHidden/>
    <w:unhideWhenUsed/>
    <w:qFormat/>
    <w:rsid w:val="00FD2E0D"/>
    <w:pPr>
      <w:spacing w:after="0" w:line="240" w:lineRule="auto"/>
    </w:pPr>
    <w:rPr>
      <w:rFonts w:ascii="Arial" w:eastAsia="Arial" w:hAnsi="Arial" w:cs="Arial"/>
      <w:sz w:val="20"/>
      <w:szCs w:val="20"/>
      <w:lang w:val="en-US" w:eastAsia="en-GB"/>
    </w:rPr>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3446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683"/>
  </w:style>
  <w:style w:type="paragraph" w:styleId="Footer">
    <w:name w:val="footer"/>
    <w:basedOn w:val="Normal"/>
    <w:link w:val="FooterChar"/>
    <w:uiPriority w:val="99"/>
    <w:unhideWhenUsed/>
    <w:rsid w:val="003446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E5A54-4223-4BE0-B577-3545F8D65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1717</Words>
  <Characters>9787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Headteacher</cp:lastModifiedBy>
  <cp:revision>2</cp:revision>
  <dcterms:created xsi:type="dcterms:W3CDTF">2026-10-05T12:41:00Z</dcterms:created>
  <dcterms:modified xsi:type="dcterms:W3CDTF">2026-10-05T12:41:00Z</dcterms:modified>
</cp:coreProperties>
</file>